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99"/>
        <w:gridCol w:w="3188"/>
        <w:gridCol w:w="3825"/>
      </w:tblGrid>
      <w:tr w:rsidR="00E73B73" w:rsidRPr="006B409F" w14:paraId="5241A0AA" w14:textId="77777777" w:rsidTr="0036173B">
        <w:trPr>
          <w:trHeight w:val="420"/>
        </w:trPr>
        <w:tc>
          <w:tcPr>
            <w:tcW w:w="2348" w:type="dxa"/>
            <w:vMerge w:val="restart"/>
            <w:tcBorders>
              <w:top w:val="double" w:sz="4" w:space="0" w:color="auto"/>
              <w:left w:val="double" w:sz="4" w:space="0" w:color="auto"/>
              <w:right w:val="double" w:sz="4" w:space="0" w:color="auto"/>
            </w:tcBorders>
            <w:vAlign w:val="center"/>
          </w:tcPr>
          <w:p w14:paraId="57CF27C8" w14:textId="77777777" w:rsidR="00E73B73" w:rsidRPr="00AB2DE8" w:rsidRDefault="00E73B73" w:rsidP="0036173B">
            <w:pPr>
              <w:ind w:left="162"/>
              <w:rPr>
                <w:rFonts w:ascii="Arial" w:hAnsi="Arial" w:cs="Arial"/>
              </w:rPr>
            </w:pPr>
          </w:p>
        </w:tc>
        <w:tc>
          <w:tcPr>
            <w:tcW w:w="7102" w:type="dxa"/>
            <w:gridSpan w:val="2"/>
            <w:tcBorders>
              <w:top w:val="double" w:sz="4" w:space="0" w:color="auto"/>
              <w:left w:val="double" w:sz="4" w:space="0" w:color="auto"/>
              <w:bottom w:val="single" w:sz="4" w:space="0" w:color="auto"/>
              <w:right w:val="double" w:sz="4" w:space="0" w:color="auto"/>
            </w:tcBorders>
            <w:vAlign w:val="center"/>
          </w:tcPr>
          <w:p w14:paraId="41361147" w14:textId="77777777" w:rsidR="00E73B73" w:rsidRPr="002A4E47" w:rsidRDefault="00E73B73" w:rsidP="0036173B">
            <w:pPr>
              <w:jc w:val="center"/>
              <w:rPr>
                <w:b/>
                <w:sz w:val="32"/>
                <w:szCs w:val="32"/>
              </w:rPr>
            </w:pPr>
            <w:r w:rsidRPr="002A4E47">
              <w:rPr>
                <w:b/>
                <w:color w:val="0070C0"/>
                <w:sz w:val="32"/>
                <w:szCs w:val="32"/>
              </w:rPr>
              <w:t>XXXX</w:t>
            </w:r>
            <w:r w:rsidRPr="002A4E47">
              <w:rPr>
                <w:b/>
                <w:sz w:val="32"/>
                <w:szCs w:val="32"/>
              </w:rPr>
              <w:t xml:space="preserve"> POLICE </w:t>
            </w:r>
            <w:r w:rsidRPr="002A4E47">
              <w:rPr>
                <w:b/>
                <w:sz w:val="28"/>
                <w:szCs w:val="28"/>
              </w:rPr>
              <w:t>DEPARTMENT</w:t>
            </w:r>
          </w:p>
        </w:tc>
      </w:tr>
      <w:tr w:rsidR="00E73B73" w:rsidRPr="006B409F" w14:paraId="43A475CC" w14:textId="77777777" w:rsidTr="0036173B">
        <w:trPr>
          <w:trHeight w:val="573"/>
        </w:trPr>
        <w:tc>
          <w:tcPr>
            <w:tcW w:w="2348" w:type="dxa"/>
            <w:vMerge/>
            <w:tcBorders>
              <w:left w:val="double" w:sz="4" w:space="0" w:color="auto"/>
              <w:right w:val="double" w:sz="4" w:space="0" w:color="auto"/>
            </w:tcBorders>
            <w:vAlign w:val="center"/>
          </w:tcPr>
          <w:p w14:paraId="3ABD8BB9" w14:textId="77777777" w:rsidR="00E73B73" w:rsidRPr="00DF3375" w:rsidRDefault="00E73B73" w:rsidP="0036173B">
            <w:pPr>
              <w:rPr>
                <w:rFonts w:ascii="Arial" w:hAnsi="Arial" w:cs="Arial"/>
                <w:b/>
                <w:i/>
              </w:rPr>
            </w:pPr>
          </w:p>
        </w:tc>
        <w:tc>
          <w:tcPr>
            <w:tcW w:w="7102" w:type="dxa"/>
            <w:gridSpan w:val="2"/>
            <w:tcBorders>
              <w:top w:val="single" w:sz="4" w:space="0" w:color="auto"/>
              <w:left w:val="double" w:sz="4" w:space="0" w:color="auto"/>
              <w:bottom w:val="single" w:sz="4" w:space="0" w:color="auto"/>
              <w:right w:val="double" w:sz="4" w:space="0" w:color="auto"/>
            </w:tcBorders>
            <w:vAlign w:val="bottom"/>
          </w:tcPr>
          <w:p w14:paraId="14A61C9D" w14:textId="77777777" w:rsidR="00E73B73" w:rsidRPr="002A4E47" w:rsidRDefault="00A62C4F" w:rsidP="0036173B">
            <w:pPr>
              <w:rPr>
                <w:b/>
              </w:rPr>
            </w:pPr>
            <w:r>
              <w:rPr>
                <w:b/>
              </w:rPr>
              <w:t xml:space="preserve">Policy   6.3   </w:t>
            </w:r>
            <w:r w:rsidR="00E869AD" w:rsidRPr="002A4E47">
              <w:rPr>
                <w:b/>
              </w:rPr>
              <w:t>Less-than-</w:t>
            </w:r>
            <w:r w:rsidR="00E73B73" w:rsidRPr="002A4E47">
              <w:rPr>
                <w:b/>
              </w:rPr>
              <w:t>Lethal Weapons</w:t>
            </w:r>
          </w:p>
        </w:tc>
      </w:tr>
      <w:tr w:rsidR="00E73B73" w:rsidRPr="006B409F" w14:paraId="20D653ED" w14:textId="77777777" w:rsidTr="0036173B">
        <w:trPr>
          <w:trHeight w:val="442"/>
        </w:trPr>
        <w:tc>
          <w:tcPr>
            <w:tcW w:w="2348" w:type="dxa"/>
            <w:vMerge/>
            <w:tcBorders>
              <w:left w:val="double" w:sz="4" w:space="0" w:color="auto"/>
              <w:right w:val="double" w:sz="4" w:space="0" w:color="auto"/>
            </w:tcBorders>
            <w:vAlign w:val="center"/>
          </w:tcPr>
          <w:p w14:paraId="1747E6E2" w14:textId="77777777" w:rsidR="00E73B73" w:rsidRPr="00DF3375" w:rsidRDefault="00E73B73" w:rsidP="0036173B">
            <w:pPr>
              <w:rPr>
                <w:rFonts w:ascii="Arial" w:hAnsi="Arial" w:cs="Arial"/>
                <w:b/>
                <w:i/>
              </w:rPr>
            </w:pPr>
          </w:p>
        </w:tc>
        <w:tc>
          <w:tcPr>
            <w:tcW w:w="3224" w:type="dxa"/>
            <w:tcBorders>
              <w:top w:val="single" w:sz="4" w:space="0" w:color="auto"/>
              <w:left w:val="double" w:sz="4" w:space="0" w:color="auto"/>
              <w:bottom w:val="single" w:sz="4" w:space="0" w:color="auto"/>
              <w:right w:val="single" w:sz="4" w:space="0" w:color="auto"/>
            </w:tcBorders>
            <w:vAlign w:val="center"/>
          </w:tcPr>
          <w:p w14:paraId="3C71226D" w14:textId="77777777" w:rsidR="00E73B73" w:rsidRPr="002A4E47" w:rsidRDefault="00E73B73" w:rsidP="0036173B">
            <w:pPr>
              <w:rPr>
                <w:b/>
              </w:rPr>
            </w:pPr>
            <w:r w:rsidRPr="002A4E47">
              <w:rPr>
                <w:b/>
              </w:rPr>
              <w:t>Effective Date:</w:t>
            </w:r>
          </w:p>
        </w:tc>
        <w:tc>
          <w:tcPr>
            <w:tcW w:w="3878" w:type="dxa"/>
            <w:tcBorders>
              <w:top w:val="single" w:sz="4" w:space="0" w:color="auto"/>
              <w:left w:val="single" w:sz="4" w:space="0" w:color="auto"/>
              <w:bottom w:val="single" w:sz="4" w:space="0" w:color="auto"/>
              <w:right w:val="double" w:sz="4" w:space="0" w:color="auto"/>
            </w:tcBorders>
            <w:vAlign w:val="center"/>
          </w:tcPr>
          <w:p w14:paraId="5B427D86" w14:textId="77777777" w:rsidR="00E73B73" w:rsidRPr="002A4E47" w:rsidRDefault="00E73B73" w:rsidP="0036173B">
            <w:pPr>
              <w:rPr>
                <w:b/>
              </w:rPr>
            </w:pPr>
            <w:r w:rsidRPr="002A4E47">
              <w:rPr>
                <w:b/>
              </w:rPr>
              <w:t>Replaces:</w:t>
            </w:r>
          </w:p>
        </w:tc>
      </w:tr>
      <w:tr w:rsidR="00E73B73" w:rsidRPr="006B409F" w14:paraId="197FE392" w14:textId="77777777" w:rsidTr="0036173B">
        <w:trPr>
          <w:trHeight w:val="575"/>
        </w:trPr>
        <w:tc>
          <w:tcPr>
            <w:tcW w:w="2348" w:type="dxa"/>
            <w:vMerge/>
            <w:tcBorders>
              <w:left w:val="double" w:sz="4" w:space="0" w:color="auto"/>
              <w:right w:val="double" w:sz="4" w:space="0" w:color="auto"/>
            </w:tcBorders>
            <w:vAlign w:val="center"/>
          </w:tcPr>
          <w:p w14:paraId="595E6132" w14:textId="77777777" w:rsidR="00E73B73" w:rsidRPr="00DF3375" w:rsidRDefault="00E73B73" w:rsidP="0036173B">
            <w:pPr>
              <w:rPr>
                <w:rFonts w:ascii="Arial" w:hAnsi="Arial" w:cs="Arial"/>
                <w:b/>
                <w:i/>
              </w:rPr>
            </w:pPr>
          </w:p>
        </w:tc>
        <w:tc>
          <w:tcPr>
            <w:tcW w:w="7102" w:type="dxa"/>
            <w:gridSpan w:val="2"/>
            <w:tcBorders>
              <w:top w:val="single" w:sz="4" w:space="0" w:color="auto"/>
              <w:left w:val="double" w:sz="4" w:space="0" w:color="auto"/>
              <w:bottom w:val="single" w:sz="4" w:space="0" w:color="auto"/>
              <w:right w:val="double" w:sz="4" w:space="0" w:color="auto"/>
            </w:tcBorders>
            <w:vAlign w:val="center"/>
          </w:tcPr>
          <w:p w14:paraId="14C39A8D" w14:textId="77777777" w:rsidR="00E73B73" w:rsidRPr="002A4E47" w:rsidRDefault="00E73B73" w:rsidP="0036173B">
            <w:pPr>
              <w:rPr>
                <w:b/>
              </w:rPr>
            </w:pPr>
            <w:r w:rsidRPr="002A4E47">
              <w:rPr>
                <w:b/>
              </w:rPr>
              <w:t>Approved: _________________________</w:t>
            </w:r>
          </w:p>
          <w:p w14:paraId="2F0CCF77" w14:textId="77777777" w:rsidR="00E73B73" w:rsidRPr="002A4E47" w:rsidRDefault="00E73B73" w:rsidP="0036173B">
            <w:pPr>
              <w:rPr>
                <w:b/>
                <w:sz w:val="14"/>
                <w:szCs w:val="14"/>
              </w:rPr>
            </w:pPr>
            <w:r w:rsidRPr="002A4E47">
              <w:rPr>
                <w:b/>
                <w:sz w:val="14"/>
                <w:szCs w:val="14"/>
              </w:rPr>
              <w:t xml:space="preserve">                                                  Chief of Police</w:t>
            </w:r>
          </w:p>
        </w:tc>
      </w:tr>
      <w:tr w:rsidR="00E73B73" w:rsidRPr="006B409F" w14:paraId="2D16FA02" w14:textId="77777777" w:rsidTr="0036173B">
        <w:trPr>
          <w:trHeight w:val="710"/>
        </w:trPr>
        <w:tc>
          <w:tcPr>
            <w:tcW w:w="2348" w:type="dxa"/>
            <w:vMerge/>
            <w:tcBorders>
              <w:left w:val="double" w:sz="4" w:space="0" w:color="auto"/>
              <w:bottom w:val="double" w:sz="4" w:space="0" w:color="auto"/>
              <w:right w:val="double" w:sz="4" w:space="0" w:color="auto"/>
            </w:tcBorders>
            <w:vAlign w:val="center"/>
          </w:tcPr>
          <w:p w14:paraId="5A4A1BA0" w14:textId="77777777" w:rsidR="00E73B73" w:rsidRPr="00DF3375" w:rsidRDefault="00E73B73" w:rsidP="0036173B">
            <w:pPr>
              <w:rPr>
                <w:rFonts w:ascii="Arial" w:hAnsi="Arial" w:cs="Arial"/>
                <w:b/>
                <w:i/>
              </w:rPr>
            </w:pPr>
          </w:p>
        </w:tc>
        <w:tc>
          <w:tcPr>
            <w:tcW w:w="7102" w:type="dxa"/>
            <w:gridSpan w:val="2"/>
            <w:tcBorders>
              <w:top w:val="single" w:sz="4" w:space="0" w:color="auto"/>
              <w:left w:val="double" w:sz="4" w:space="0" w:color="auto"/>
              <w:bottom w:val="double" w:sz="4" w:space="0" w:color="auto"/>
              <w:right w:val="double" w:sz="4" w:space="0" w:color="auto"/>
            </w:tcBorders>
            <w:vAlign w:val="bottom"/>
          </w:tcPr>
          <w:p w14:paraId="68129CD1" w14:textId="77777777" w:rsidR="00E73B73" w:rsidRPr="002A4E47" w:rsidRDefault="00E73B73" w:rsidP="0036173B">
            <w:pPr>
              <w:spacing w:after="120"/>
            </w:pPr>
            <w:r w:rsidRPr="002A4E47">
              <w:rPr>
                <w:b/>
              </w:rPr>
              <w:t xml:space="preserve">Reference: </w:t>
            </w:r>
            <w:r w:rsidRPr="002A4E47">
              <w:rPr>
                <w:spacing w:val="-3"/>
              </w:rPr>
              <w:t>3.04</w:t>
            </w:r>
          </w:p>
        </w:tc>
      </w:tr>
    </w:tbl>
    <w:p w14:paraId="6581F0C5" w14:textId="77777777" w:rsidR="00E73B73" w:rsidRPr="00BE066B" w:rsidRDefault="00E73B73" w:rsidP="00E73B73">
      <w:pPr>
        <w:pBdr>
          <w:bottom w:val="single" w:sz="4" w:space="1" w:color="auto"/>
        </w:pBdr>
        <w:rPr>
          <w:rFonts w:ascii="Arial" w:hAnsi="Arial" w:cs="Arial"/>
        </w:rPr>
      </w:pPr>
    </w:p>
    <w:p w14:paraId="44FEB1CC" w14:textId="77777777" w:rsidR="002A4E47" w:rsidRDefault="002A4E47" w:rsidP="00E73B73">
      <w:pPr>
        <w:tabs>
          <w:tab w:val="left" w:pos="-720"/>
        </w:tabs>
        <w:suppressAutoHyphens/>
        <w:ind w:left="720"/>
        <w:jc w:val="both"/>
        <w:rPr>
          <w:bCs/>
          <w:color w:val="FF0000"/>
          <w:spacing w:val="-3"/>
        </w:rPr>
      </w:pPr>
    </w:p>
    <w:p w14:paraId="79F7BF17" w14:textId="77777777" w:rsidR="00E73B73" w:rsidRDefault="00212410" w:rsidP="00E73B73">
      <w:pPr>
        <w:tabs>
          <w:tab w:val="left" w:pos="-720"/>
        </w:tabs>
        <w:suppressAutoHyphens/>
        <w:ind w:left="720"/>
        <w:jc w:val="both"/>
        <w:rPr>
          <w:bCs/>
          <w:color w:val="FF0000"/>
          <w:spacing w:val="-3"/>
        </w:rPr>
      </w:pPr>
      <w:r w:rsidRPr="009C6024">
        <w:rPr>
          <w:bCs/>
          <w:color w:val="FF0000"/>
          <w:spacing w:val="-3"/>
        </w:rPr>
        <w:t xml:space="preserve">[This policy includes </w:t>
      </w:r>
      <w:proofErr w:type="gramStart"/>
      <w:r w:rsidRPr="009C6024">
        <w:rPr>
          <w:bCs/>
          <w:color w:val="FF0000"/>
          <w:spacing w:val="-3"/>
        </w:rPr>
        <w:t>a number of</w:t>
      </w:r>
      <w:proofErr w:type="gramEnd"/>
      <w:r w:rsidRPr="009C6024">
        <w:rPr>
          <w:bCs/>
          <w:color w:val="FF0000"/>
          <w:spacing w:val="-3"/>
        </w:rPr>
        <w:t xml:space="preserve"> non-lethal or less</w:t>
      </w:r>
      <w:r w:rsidR="00E869AD">
        <w:rPr>
          <w:bCs/>
          <w:color w:val="FF0000"/>
          <w:spacing w:val="-3"/>
        </w:rPr>
        <w:t>-</w:t>
      </w:r>
      <w:r w:rsidRPr="009C6024">
        <w:rPr>
          <w:bCs/>
          <w:color w:val="FF0000"/>
          <w:spacing w:val="-3"/>
        </w:rPr>
        <w:t>than</w:t>
      </w:r>
      <w:r w:rsidR="00E869AD">
        <w:rPr>
          <w:bCs/>
          <w:color w:val="FF0000"/>
          <w:spacing w:val="-3"/>
        </w:rPr>
        <w:t>-</w:t>
      </w:r>
      <w:r w:rsidRPr="009C6024">
        <w:rPr>
          <w:bCs/>
          <w:color w:val="FF0000"/>
          <w:spacing w:val="-3"/>
        </w:rPr>
        <w:t>lethal weapons.  If an agency uses</w:t>
      </w:r>
      <w:r w:rsidR="00412238">
        <w:rPr>
          <w:bCs/>
          <w:color w:val="FF0000"/>
          <w:spacing w:val="-3"/>
        </w:rPr>
        <w:t xml:space="preserve"> the</w:t>
      </w:r>
      <w:r w:rsidRPr="009C6024">
        <w:rPr>
          <w:bCs/>
          <w:color w:val="FF0000"/>
          <w:spacing w:val="-3"/>
        </w:rPr>
        <w:t xml:space="preserve"> </w:t>
      </w:r>
      <w:proofErr w:type="spellStart"/>
      <w:r w:rsidRPr="009C6024">
        <w:rPr>
          <w:bCs/>
          <w:color w:val="FF0000"/>
          <w:spacing w:val="-3"/>
        </w:rPr>
        <w:t>pepperball</w:t>
      </w:r>
      <w:proofErr w:type="spellEnd"/>
      <w:r w:rsidRPr="009C6024">
        <w:rPr>
          <w:bCs/>
          <w:color w:val="FF0000"/>
          <w:spacing w:val="-3"/>
        </w:rPr>
        <w:t xml:space="preserve"> system, a section should be added on the training, approved use</w:t>
      </w:r>
      <w:r w:rsidR="00E869AD">
        <w:rPr>
          <w:bCs/>
          <w:color w:val="FF0000"/>
          <w:spacing w:val="-3"/>
        </w:rPr>
        <w:t>,</w:t>
      </w:r>
      <w:r w:rsidRPr="009C6024">
        <w:rPr>
          <w:bCs/>
          <w:color w:val="FF0000"/>
          <w:spacing w:val="-3"/>
        </w:rPr>
        <w:t xml:space="preserve"> and reporting for that system.  If any of the included weapons are not used, those sections should be deleted.  Chiefs are aware of the public reaction to many of these tools.  It is suggested that this policy be discussed with the </w:t>
      </w:r>
      <w:r w:rsidR="00E869AD">
        <w:rPr>
          <w:bCs/>
          <w:color w:val="FF0000"/>
          <w:spacing w:val="-3"/>
        </w:rPr>
        <w:t>c</w:t>
      </w:r>
      <w:r w:rsidRPr="009C6024">
        <w:rPr>
          <w:bCs/>
          <w:color w:val="FF0000"/>
          <w:spacing w:val="-3"/>
        </w:rPr>
        <w:t xml:space="preserve">ity </w:t>
      </w:r>
      <w:r w:rsidR="00E869AD">
        <w:rPr>
          <w:bCs/>
          <w:color w:val="FF0000"/>
          <w:spacing w:val="-3"/>
        </w:rPr>
        <w:t>manager, city a</w:t>
      </w:r>
      <w:r w:rsidRPr="009C6024">
        <w:rPr>
          <w:bCs/>
          <w:color w:val="FF0000"/>
          <w:spacing w:val="-3"/>
        </w:rPr>
        <w:t>ttorney and</w:t>
      </w:r>
      <w:r w:rsidR="009C6024" w:rsidRPr="009C6024">
        <w:rPr>
          <w:bCs/>
          <w:color w:val="FF0000"/>
          <w:spacing w:val="-3"/>
        </w:rPr>
        <w:t>,</w:t>
      </w:r>
      <w:r w:rsidRPr="009C6024">
        <w:rPr>
          <w:bCs/>
          <w:color w:val="FF0000"/>
          <w:spacing w:val="-3"/>
        </w:rPr>
        <w:t xml:space="preserve"> if the politica</w:t>
      </w:r>
      <w:r w:rsidR="00412238">
        <w:rPr>
          <w:bCs/>
          <w:color w:val="FF0000"/>
          <w:spacing w:val="-3"/>
        </w:rPr>
        <w:t>l situation requires, even the city c</w:t>
      </w:r>
      <w:r w:rsidRPr="009C6024">
        <w:rPr>
          <w:bCs/>
          <w:color w:val="FF0000"/>
          <w:spacing w:val="-3"/>
        </w:rPr>
        <w:t>ouncil, prior to issuance.</w:t>
      </w:r>
      <w:r w:rsidR="009C6024" w:rsidRPr="009C6024">
        <w:rPr>
          <w:bCs/>
          <w:color w:val="FF0000"/>
          <w:spacing w:val="-3"/>
        </w:rPr>
        <w:t>]</w:t>
      </w:r>
    </w:p>
    <w:p w14:paraId="306AC959" w14:textId="77777777" w:rsidR="002A4E47" w:rsidRPr="009C6024" w:rsidRDefault="002A4E47" w:rsidP="00E73B73">
      <w:pPr>
        <w:tabs>
          <w:tab w:val="left" w:pos="-720"/>
        </w:tabs>
        <w:suppressAutoHyphens/>
        <w:ind w:left="720"/>
        <w:jc w:val="both"/>
        <w:rPr>
          <w:bCs/>
          <w:color w:val="FF0000"/>
          <w:spacing w:val="-3"/>
        </w:rPr>
      </w:pPr>
    </w:p>
    <w:p w14:paraId="0BBB15B4" w14:textId="77777777" w:rsidR="00E5785A" w:rsidRPr="00C72DEE" w:rsidRDefault="00E5785A" w:rsidP="00C72DEE">
      <w:pPr>
        <w:numPr>
          <w:ilvl w:val="0"/>
          <w:numId w:val="1"/>
        </w:numPr>
        <w:tabs>
          <w:tab w:val="left" w:pos="-720"/>
        </w:tabs>
        <w:suppressAutoHyphens/>
        <w:jc w:val="both"/>
        <w:rPr>
          <w:b/>
          <w:bCs/>
          <w:spacing w:val="-3"/>
        </w:rPr>
      </w:pPr>
      <w:r w:rsidRPr="00C72DEE">
        <w:rPr>
          <w:b/>
          <w:bCs/>
          <w:spacing w:val="-3"/>
        </w:rPr>
        <w:t>POLICY</w:t>
      </w:r>
    </w:p>
    <w:p w14:paraId="233C60FA" w14:textId="77777777" w:rsidR="00E5785A" w:rsidRPr="00C72DEE" w:rsidRDefault="00E5785A" w:rsidP="00C72DEE">
      <w:pPr>
        <w:tabs>
          <w:tab w:val="left" w:pos="-720"/>
        </w:tabs>
        <w:suppressAutoHyphens/>
        <w:ind w:left="720" w:hanging="420"/>
        <w:jc w:val="both"/>
        <w:rPr>
          <w:spacing w:val="-3"/>
        </w:rPr>
      </w:pPr>
    </w:p>
    <w:p w14:paraId="5E610E57" w14:textId="2949A8AC" w:rsidR="00E5785A" w:rsidRPr="00C72DEE" w:rsidRDefault="00E5785A" w:rsidP="00C72DEE">
      <w:pPr>
        <w:tabs>
          <w:tab w:val="left" w:pos="-720"/>
          <w:tab w:val="left" w:pos="0"/>
        </w:tabs>
        <w:suppressAutoHyphens/>
        <w:ind w:left="360"/>
        <w:jc w:val="both"/>
        <w:rPr>
          <w:spacing w:val="-3"/>
        </w:rPr>
      </w:pPr>
      <w:r w:rsidRPr="00C72DEE">
        <w:rPr>
          <w:spacing w:val="-3"/>
        </w:rPr>
        <w:t xml:space="preserve">In the interest of public safety, the department </w:t>
      </w:r>
      <w:r w:rsidR="00D373D0" w:rsidRPr="00C72DEE">
        <w:rPr>
          <w:spacing w:val="-3"/>
        </w:rPr>
        <w:t>provides officers</w:t>
      </w:r>
      <w:r w:rsidR="00A62C4F">
        <w:rPr>
          <w:spacing w:val="-3"/>
        </w:rPr>
        <w:t xml:space="preserve"> with a range of </w:t>
      </w:r>
      <w:r w:rsidR="00E869AD">
        <w:rPr>
          <w:spacing w:val="-3"/>
        </w:rPr>
        <w:t>less</w:t>
      </w:r>
      <w:r w:rsidR="004E1021">
        <w:rPr>
          <w:spacing w:val="-3"/>
        </w:rPr>
        <w:t xml:space="preserve"> </w:t>
      </w:r>
      <w:r w:rsidR="00E869AD">
        <w:rPr>
          <w:spacing w:val="-3"/>
        </w:rPr>
        <w:t>lethal</w:t>
      </w:r>
      <w:r w:rsidR="00D373D0" w:rsidRPr="00C72DEE">
        <w:rPr>
          <w:spacing w:val="-3"/>
        </w:rPr>
        <w:t xml:space="preserve"> options.  </w:t>
      </w:r>
      <w:r w:rsidRPr="00C72DEE">
        <w:rPr>
          <w:spacing w:val="-3"/>
        </w:rPr>
        <w:t xml:space="preserve"> The department's policy </w:t>
      </w:r>
      <w:r w:rsidR="009B22A9">
        <w:rPr>
          <w:spacing w:val="-3"/>
        </w:rPr>
        <w:t xml:space="preserve">intends to </w:t>
      </w:r>
      <w:r w:rsidRPr="00C72DEE">
        <w:rPr>
          <w:spacing w:val="-3"/>
        </w:rPr>
        <w:t xml:space="preserve">ensure that </w:t>
      </w:r>
      <w:r w:rsidR="009B22A9">
        <w:rPr>
          <w:spacing w:val="-3"/>
        </w:rPr>
        <w:t>officers</w:t>
      </w:r>
      <w:r w:rsidR="009B22A9" w:rsidRPr="00C72DEE">
        <w:rPr>
          <w:spacing w:val="-3"/>
        </w:rPr>
        <w:t xml:space="preserve"> </w:t>
      </w:r>
      <w:r w:rsidRPr="00C72DEE">
        <w:rPr>
          <w:spacing w:val="-3"/>
        </w:rPr>
        <w:t xml:space="preserve">are properly trained in the use of </w:t>
      </w:r>
      <w:r w:rsidR="00CB5EAA">
        <w:rPr>
          <w:spacing w:val="-3"/>
        </w:rPr>
        <w:t>less</w:t>
      </w:r>
      <w:r w:rsidR="004E1021">
        <w:rPr>
          <w:spacing w:val="-3"/>
        </w:rPr>
        <w:t xml:space="preserve"> </w:t>
      </w:r>
      <w:r w:rsidR="00CB5EAA">
        <w:rPr>
          <w:spacing w:val="-3"/>
        </w:rPr>
        <w:t>lethal weapons</w:t>
      </w:r>
      <w:r w:rsidR="009B22A9">
        <w:rPr>
          <w:spacing w:val="-3"/>
        </w:rPr>
        <w:t>,</w:t>
      </w:r>
      <w:r w:rsidRPr="00C72DEE">
        <w:rPr>
          <w:spacing w:val="-3"/>
        </w:rPr>
        <w:t xml:space="preserve"> and</w:t>
      </w:r>
      <w:r w:rsidR="00D373D0" w:rsidRPr="00C72DEE">
        <w:rPr>
          <w:spacing w:val="-3"/>
        </w:rPr>
        <w:t xml:space="preserve"> </w:t>
      </w:r>
      <w:r w:rsidR="00CB5EAA">
        <w:rPr>
          <w:spacing w:val="-3"/>
        </w:rPr>
        <w:t xml:space="preserve">that </w:t>
      </w:r>
      <w:r w:rsidR="009B22A9">
        <w:rPr>
          <w:spacing w:val="-3"/>
        </w:rPr>
        <w:t xml:space="preserve">they </w:t>
      </w:r>
      <w:r w:rsidR="00CB5EAA">
        <w:rPr>
          <w:spacing w:val="-3"/>
        </w:rPr>
        <w:t>will adhere to the department’s policy for the circumstances of their use.</w:t>
      </w:r>
      <w:r w:rsidRPr="00C72DEE">
        <w:rPr>
          <w:spacing w:val="-3"/>
        </w:rPr>
        <w:t xml:space="preserve">  Supervisors shall rigorously enforce departmental </w:t>
      </w:r>
      <w:r w:rsidR="00D373D0" w:rsidRPr="00C72DEE">
        <w:rPr>
          <w:spacing w:val="-3"/>
        </w:rPr>
        <w:t>weapons</w:t>
      </w:r>
      <w:r w:rsidRPr="00C72DEE">
        <w:rPr>
          <w:spacing w:val="-3"/>
        </w:rPr>
        <w:t xml:space="preserve"> standards.</w:t>
      </w:r>
    </w:p>
    <w:p w14:paraId="4C70104C" w14:textId="77777777" w:rsidR="00E5785A" w:rsidRPr="00C72DEE" w:rsidRDefault="00E5785A" w:rsidP="00C72DEE">
      <w:pPr>
        <w:tabs>
          <w:tab w:val="left" w:pos="-720"/>
        </w:tabs>
        <w:suppressAutoHyphens/>
        <w:ind w:left="720" w:hanging="720"/>
        <w:jc w:val="both"/>
        <w:rPr>
          <w:spacing w:val="-3"/>
        </w:rPr>
      </w:pPr>
    </w:p>
    <w:p w14:paraId="022E14A5" w14:textId="357A602B" w:rsidR="00E5785A" w:rsidRPr="00C72DEE" w:rsidRDefault="00E5785A" w:rsidP="00C72DEE">
      <w:pPr>
        <w:tabs>
          <w:tab w:val="left" w:pos="-720"/>
          <w:tab w:val="left" w:pos="0"/>
        </w:tabs>
        <w:suppressAutoHyphens/>
        <w:ind w:left="360"/>
        <w:jc w:val="both"/>
        <w:rPr>
          <w:spacing w:val="-3"/>
        </w:rPr>
      </w:pPr>
      <w:r w:rsidRPr="00C72DEE">
        <w:rPr>
          <w:spacing w:val="-3"/>
        </w:rPr>
        <w:t xml:space="preserve">All sworn personnel shall qualify </w:t>
      </w:r>
      <w:r w:rsidR="000F36C4" w:rsidRPr="00C72DEE">
        <w:rPr>
          <w:spacing w:val="-3"/>
        </w:rPr>
        <w:t xml:space="preserve">at least </w:t>
      </w:r>
      <w:r w:rsidRPr="00C72DEE">
        <w:rPr>
          <w:spacing w:val="-3"/>
        </w:rPr>
        <w:t xml:space="preserve">annually with </w:t>
      </w:r>
      <w:r w:rsidR="000F36C4" w:rsidRPr="00C72DEE">
        <w:rPr>
          <w:spacing w:val="-3"/>
        </w:rPr>
        <w:t>departmental less</w:t>
      </w:r>
      <w:r w:rsidR="004E1021">
        <w:rPr>
          <w:spacing w:val="-3"/>
        </w:rPr>
        <w:t xml:space="preserve"> </w:t>
      </w:r>
      <w:r w:rsidR="000F36C4" w:rsidRPr="00C72DEE">
        <w:rPr>
          <w:spacing w:val="-3"/>
        </w:rPr>
        <w:t>lethal weapons.</w:t>
      </w:r>
      <w:r w:rsidRPr="00C72DEE">
        <w:rPr>
          <w:spacing w:val="-3"/>
        </w:rPr>
        <w:t xml:space="preserve">  </w:t>
      </w:r>
      <w:r w:rsidR="00D373D0" w:rsidRPr="00C72DEE">
        <w:rPr>
          <w:spacing w:val="-3"/>
        </w:rPr>
        <w:t xml:space="preserve">Officers shall not carry or use </w:t>
      </w:r>
      <w:r w:rsidR="004E1021" w:rsidRPr="00C72DEE">
        <w:rPr>
          <w:spacing w:val="-3"/>
        </w:rPr>
        <w:t>any less</w:t>
      </w:r>
      <w:r w:rsidR="004E1021">
        <w:rPr>
          <w:spacing w:val="-3"/>
        </w:rPr>
        <w:t xml:space="preserve"> lethal</w:t>
      </w:r>
      <w:r w:rsidR="00D373D0" w:rsidRPr="00C72DEE">
        <w:rPr>
          <w:spacing w:val="-3"/>
        </w:rPr>
        <w:t xml:space="preserve"> weapon </w:t>
      </w:r>
      <w:r w:rsidR="00E869AD">
        <w:rPr>
          <w:spacing w:val="-3"/>
        </w:rPr>
        <w:t>if</w:t>
      </w:r>
      <w:r w:rsidR="00D373D0" w:rsidRPr="00C72DEE">
        <w:rPr>
          <w:spacing w:val="-3"/>
        </w:rPr>
        <w:t xml:space="preserve"> they have not received training and been qualified.</w:t>
      </w:r>
      <w:r w:rsidR="00E63FC3">
        <w:rPr>
          <w:spacing w:val="-3"/>
        </w:rPr>
        <w:t xml:space="preserve"> </w:t>
      </w:r>
      <w:r w:rsidR="00412238">
        <w:rPr>
          <w:spacing w:val="-3"/>
        </w:rPr>
        <w:t>Officers will</w:t>
      </w:r>
      <w:r w:rsidR="00CB5EAA">
        <w:rPr>
          <w:spacing w:val="-3"/>
        </w:rPr>
        <w:t xml:space="preserve"> carry </w:t>
      </w:r>
      <w:r w:rsidR="00412238">
        <w:rPr>
          <w:spacing w:val="-3"/>
        </w:rPr>
        <w:t xml:space="preserve">only </w:t>
      </w:r>
      <w:r w:rsidR="004E1021">
        <w:rPr>
          <w:spacing w:val="-3"/>
        </w:rPr>
        <w:t xml:space="preserve">those less </w:t>
      </w:r>
      <w:r w:rsidR="00CB5EAA">
        <w:rPr>
          <w:spacing w:val="-3"/>
        </w:rPr>
        <w:t xml:space="preserve">lethal weapons that have been approved by the department. </w:t>
      </w:r>
      <w:r w:rsidR="00E63FC3" w:rsidRPr="00E63FC3">
        <w:rPr>
          <w:spacing w:val="-3"/>
          <w:sz w:val="18"/>
          <w:szCs w:val="18"/>
        </w:rPr>
        <w:t>(TBP: 3.04)</w:t>
      </w:r>
    </w:p>
    <w:p w14:paraId="3CDABA09" w14:textId="77777777" w:rsidR="00E5785A" w:rsidRPr="00C72DEE" w:rsidRDefault="00E5785A" w:rsidP="00C72DEE">
      <w:pPr>
        <w:tabs>
          <w:tab w:val="left" w:pos="-720"/>
        </w:tabs>
        <w:suppressAutoHyphens/>
        <w:ind w:left="720" w:hanging="660"/>
        <w:jc w:val="both"/>
        <w:rPr>
          <w:spacing w:val="-3"/>
        </w:rPr>
      </w:pPr>
    </w:p>
    <w:p w14:paraId="2E1FB8AD" w14:textId="77777777" w:rsidR="00E5785A" w:rsidRPr="00C72DEE" w:rsidRDefault="00E5785A" w:rsidP="00C72DEE">
      <w:pPr>
        <w:numPr>
          <w:ilvl w:val="0"/>
          <w:numId w:val="1"/>
        </w:numPr>
        <w:tabs>
          <w:tab w:val="left" w:pos="-720"/>
        </w:tabs>
        <w:suppressAutoHyphens/>
        <w:jc w:val="both"/>
        <w:rPr>
          <w:b/>
          <w:bCs/>
          <w:spacing w:val="-3"/>
        </w:rPr>
      </w:pPr>
      <w:r w:rsidRPr="00C72DEE">
        <w:rPr>
          <w:b/>
          <w:bCs/>
          <w:spacing w:val="-3"/>
        </w:rPr>
        <w:t>PURPOSE</w:t>
      </w:r>
    </w:p>
    <w:p w14:paraId="11FC8151" w14:textId="77777777" w:rsidR="00E5785A" w:rsidRPr="00C72DEE" w:rsidRDefault="00E5785A" w:rsidP="00C72DEE">
      <w:pPr>
        <w:tabs>
          <w:tab w:val="left" w:pos="-720"/>
        </w:tabs>
        <w:suppressAutoHyphens/>
        <w:ind w:left="720" w:hanging="720"/>
        <w:jc w:val="both"/>
        <w:rPr>
          <w:bCs/>
          <w:spacing w:val="-3"/>
        </w:rPr>
      </w:pPr>
    </w:p>
    <w:p w14:paraId="1EF9CA4F" w14:textId="1172AFCF" w:rsidR="00E5785A" w:rsidRPr="00C72DEE" w:rsidRDefault="00E869AD" w:rsidP="00C72DEE">
      <w:pPr>
        <w:tabs>
          <w:tab w:val="left" w:pos="-720"/>
          <w:tab w:val="left" w:pos="0"/>
        </w:tabs>
        <w:suppressAutoHyphens/>
        <w:ind w:left="360"/>
        <w:jc w:val="both"/>
        <w:rPr>
          <w:bCs/>
          <w:spacing w:val="-3"/>
        </w:rPr>
      </w:pPr>
      <w:r>
        <w:rPr>
          <w:spacing w:val="-3"/>
        </w:rPr>
        <w:t>The purpose of this policy is t</w:t>
      </w:r>
      <w:r w:rsidR="00E5785A" w:rsidRPr="00C72DEE">
        <w:rPr>
          <w:spacing w:val="-3"/>
        </w:rPr>
        <w:t xml:space="preserve">o establish procedures governing the </w:t>
      </w:r>
      <w:r w:rsidR="000F36C4" w:rsidRPr="00C72DEE">
        <w:rPr>
          <w:spacing w:val="-3"/>
        </w:rPr>
        <w:t xml:space="preserve">issuance, training, </w:t>
      </w:r>
      <w:r w:rsidR="00E5785A" w:rsidRPr="00C72DEE">
        <w:rPr>
          <w:spacing w:val="-3"/>
        </w:rPr>
        <w:t>care and maintenance</w:t>
      </w:r>
      <w:r>
        <w:rPr>
          <w:spacing w:val="-3"/>
        </w:rPr>
        <w:t>,</w:t>
      </w:r>
      <w:r w:rsidR="00CB5EAA">
        <w:rPr>
          <w:spacing w:val="-3"/>
        </w:rPr>
        <w:t xml:space="preserve"> and proper use </w:t>
      </w:r>
      <w:proofErr w:type="gramStart"/>
      <w:r w:rsidR="000F36C4" w:rsidRPr="00C72DEE">
        <w:rPr>
          <w:spacing w:val="-3"/>
        </w:rPr>
        <w:t xml:space="preserve">of </w:t>
      </w:r>
      <w:r w:rsidR="009540DF">
        <w:rPr>
          <w:spacing w:val="-3"/>
        </w:rPr>
        <w:t xml:space="preserve"> less</w:t>
      </w:r>
      <w:proofErr w:type="gramEnd"/>
      <w:r w:rsidR="009540DF">
        <w:rPr>
          <w:spacing w:val="-3"/>
        </w:rPr>
        <w:t xml:space="preserve">-lethal </w:t>
      </w:r>
      <w:r w:rsidR="000F36C4" w:rsidRPr="00C72DEE">
        <w:rPr>
          <w:spacing w:val="-3"/>
        </w:rPr>
        <w:t>weapons</w:t>
      </w:r>
      <w:r w:rsidR="0005616E">
        <w:rPr>
          <w:spacing w:val="-3"/>
        </w:rPr>
        <w:t xml:space="preserve"> as well as the standards that officers must meet to qualify for carrying and using such weapons</w:t>
      </w:r>
      <w:r w:rsidR="00E5785A" w:rsidRPr="00C72DEE">
        <w:rPr>
          <w:spacing w:val="-3"/>
        </w:rPr>
        <w:t xml:space="preserve">. </w:t>
      </w:r>
    </w:p>
    <w:p w14:paraId="6FD2EFEB" w14:textId="77777777" w:rsidR="00E5785A" w:rsidRPr="00C72DEE" w:rsidRDefault="00E5785A" w:rsidP="00C72DEE">
      <w:pPr>
        <w:tabs>
          <w:tab w:val="left" w:pos="-720"/>
        </w:tabs>
        <w:suppressAutoHyphens/>
        <w:ind w:left="720" w:hanging="720"/>
        <w:jc w:val="both"/>
        <w:rPr>
          <w:bCs/>
          <w:spacing w:val="-3"/>
        </w:rPr>
      </w:pPr>
    </w:p>
    <w:p w14:paraId="0A4B058F" w14:textId="77777777" w:rsidR="00E5785A" w:rsidRPr="00C72DEE" w:rsidRDefault="008956DF" w:rsidP="00C72DEE">
      <w:pPr>
        <w:numPr>
          <w:ilvl w:val="0"/>
          <w:numId w:val="1"/>
        </w:numPr>
        <w:tabs>
          <w:tab w:val="left" w:pos="-720"/>
        </w:tabs>
        <w:suppressAutoHyphens/>
        <w:jc w:val="both"/>
        <w:rPr>
          <w:b/>
          <w:bCs/>
          <w:spacing w:val="-3"/>
        </w:rPr>
      </w:pPr>
      <w:r>
        <w:rPr>
          <w:b/>
          <w:bCs/>
          <w:spacing w:val="-3"/>
        </w:rPr>
        <w:t xml:space="preserve">GENERAL </w:t>
      </w:r>
      <w:r w:rsidR="00E5785A" w:rsidRPr="00C72DEE">
        <w:rPr>
          <w:b/>
          <w:bCs/>
          <w:spacing w:val="-3"/>
        </w:rPr>
        <w:t>PROCEDURES</w:t>
      </w:r>
    </w:p>
    <w:p w14:paraId="7B20E3BC" w14:textId="77777777" w:rsidR="00E5785A" w:rsidRPr="00C72DEE" w:rsidRDefault="00E5785A" w:rsidP="00C72DEE">
      <w:pPr>
        <w:tabs>
          <w:tab w:val="left" w:pos="-720"/>
        </w:tabs>
        <w:suppressAutoHyphens/>
        <w:ind w:left="720" w:hanging="720"/>
        <w:jc w:val="both"/>
        <w:rPr>
          <w:bCs/>
          <w:spacing w:val="-3"/>
        </w:rPr>
      </w:pPr>
    </w:p>
    <w:p w14:paraId="37CDAA9E" w14:textId="77777777" w:rsidR="00E50948" w:rsidRPr="00C72DEE" w:rsidRDefault="00E50948" w:rsidP="00E50948">
      <w:pPr>
        <w:numPr>
          <w:ilvl w:val="1"/>
          <w:numId w:val="1"/>
        </w:numPr>
        <w:tabs>
          <w:tab w:val="left" w:pos="-720"/>
          <w:tab w:val="left" w:pos="0"/>
          <w:tab w:val="left" w:pos="720"/>
          <w:tab w:val="left" w:pos="2160"/>
        </w:tabs>
        <w:suppressAutoHyphens/>
        <w:jc w:val="both"/>
        <w:rPr>
          <w:spacing w:val="-3"/>
        </w:rPr>
      </w:pPr>
      <w:r w:rsidRPr="00C72DEE">
        <w:rPr>
          <w:spacing w:val="-3"/>
        </w:rPr>
        <w:t>Approved Weapons</w:t>
      </w:r>
    </w:p>
    <w:p w14:paraId="68174B09" w14:textId="77777777" w:rsidR="00E50948" w:rsidRPr="00C72DEE" w:rsidRDefault="00E50948" w:rsidP="00E50948">
      <w:pPr>
        <w:tabs>
          <w:tab w:val="left" w:pos="-720"/>
          <w:tab w:val="left" w:pos="0"/>
          <w:tab w:val="left" w:pos="720"/>
          <w:tab w:val="left" w:pos="1440"/>
          <w:tab w:val="left" w:pos="2160"/>
        </w:tabs>
        <w:suppressAutoHyphens/>
        <w:ind w:left="720" w:hanging="720"/>
        <w:jc w:val="both"/>
        <w:rPr>
          <w:spacing w:val="-3"/>
        </w:rPr>
      </w:pPr>
    </w:p>
    <w:p w14:paraId="60A677BA" w14:textId="046F7C10" w:rsidR="00E50948" w:rsidRPr="00C72DEE" w:rsidRDefault="00F30F3B" w:rsidP="00E50948">
      <w:pPr>
        <w:numPr>
          <w:ilvl w:val="2"/>
          <w:numId w:val="1"/>
        </w:numPr>
        <w:tabs>
          <w:tab w:val="left" w:pos="-720"/>
          <w:tab w:val="left" w:pos="0"/>
          <w:tab w:val="left" w:pos="720"/>
          <w:tab w:val="left" w:pos="1440"/>
        </w:tabs>
        <w:suppressAutoHyphens/>
        <w:jc w:val="both"/>
        <w:rPr>
          <w:spacing w:val="-3"/>
        </w:rPr>
      </w:pPr>
      <w:r>
        <w:rPr>
          <w:spacing w:val="-3"/>
        </w:rPr>
        <w:t>L</w:t>
      </w:r>
      <w:r w:rsidR="00E869AD">
        <w:rPr>
          <w:spacing w:val="-3"/>
        </w:rPr>
        <w:t>ess</w:t>
      </w:r>
      <w:r w:rsidR="004E1021">
        <w:rPr>
          <w:spacing w:val="-3"/>
        </w:rPr>
        <w:t xml:space="preserve"> </w:t>
      </w:r>
      <w:r>
        <w:rPr>
          <w:spacing w:val="-3"/>
        </w:rPr>
        <w:t>L</w:t>
      </w:r>
      <w:r w:rsidR="00E869AD">
        <w:rPr>
          <w:spacing w:val="-3"/>
        </w:rPr>
        <w:t>ethal</w:t>
      </w:r>
      <w:r w:rsidR="00E50948" w:rsidRPr="00C72DEE">
        <w:rPr>
          <w:spacing w:val="-3"/>
        </w:rPr>
        <w:t xml:space="preserve"> weapons currently approved by the department include:</w:t>
      </w:r>
    </w:p>
    <w:p w14:paraId="6D4C0424" w14:textId="6389AE8D" w:rsidR="00E50948" w:rsidRPr="00E73B73" w:rsidRDefault="00E50948" w:rsidP="00E50948">
      <w:pPr>
        <w:numPr>
          <w:ilvl w:val="3"/>
          <w:numId w:val="1"/>
        </w:numPr>
        <w:tabs>
          <w:tab w:val="left" w:pos="-720"/>
          <w:tab w:val="left" w:pos="0"/>
          <w:tab w:val="left" w:pos="720"/>
          <w:tab w:val="left" w:pos="1440"/>
          <w:tab w:val="left" w:pos="2160"/>
        </w:tabs>
        <w:suppressAutoHyphens/>
        <w:jc w:val="both"/>
        <w:rPr>
          <w:color w:val="00B0F0"/>
          <w:spacing w:val="-3"/>
        </w:rPr>
      </w:pPr>
      <w:r w:rsidRPr="00E73B73">
        <w:rPr>
          <w:color w:val="00B0F0"/>
          <w:spacing w:val="-3"/>
        </w:rPr>
        <w:t xml:space="preserve">ASP </w:t>
      </w:r>
      <w:r w:rsidR="009B22A9">
        <w:rPr>
          <w:color w:val="00B0F0"/>
          <w:spacing w:val="-3"/>
        </w:rPr>
        <w:t>b</w:t>
      </w:r>
      <w:r w:rsidRPr="00E73B73">
        <w:rPr>
          <w:color w:val="00B0F0"/>
          <w:spacing w:val="-3"/>
        </w:rPr>
        <w:t xml:space="preserve">aton </w:t>
      </w:r>
    </w:p>
    <w:p w14:paraId="1847D6A9" w14:textId="01A23ACD" w:rsidR="00E50948" w:rsidRPr="00E73B73" w:rsidRDefault="00E50948" w:rsidP="00E50948">
      <w:pPr>
        <w:numPr>
          <w:ilvl w:val="3"/>
          <w:numId w:val="1"/>
        </w:numPr>
        <w:tabs>
          <w:tab w:val="left" w:pos="-720"/>
          <w:tab w:val="left" w:pos="0"/>
          <w:tab w:val="left" w:pos="720"/>
          <w:tab w:val="left" w:pos="1440"/>
          <w:tab w:val="left" w:pos="2160"/>
        </w:tabs>
        <w:suppressAutoHyphens/>
        <w:jc w:val="both"/>
        <w:rPr>
          <w:color w:val="00B0F0"/>
          <w:spacing w:val="-3"/>
        </w:rPr>
      </w:pPr>
      <w:r w:rsidRPr="00E73B73">
        <w:rPr>
          <w:color w:val="00B0F0"/>
          <w:spacing w:val="-3"/>
        </w:rPr>
        <w:t xml:space="preserve">Pepper </w:t>
      </w:r>
      <w:r w:rsidR="009B22A9">
        <w:rPr>
          <w:color w:val="00B0F0"/>
          <w:spacing w:val="-3"/>
        </w:rPr>
        <w:t>s</w:t>
      </w:r>
      <w:r w:rsidRPr="00E73B73">
        <w:rPr>
          <w:color w:val="00B0F0"/>
          <w:spacing w:val="-3"/>
        </w:rPr>
        <w:t xml:space="preserve">pray  </w:t>
      </w:r>
    </w:p>
    <w:p w14:paraId="1702D55B" w14:textId="7BEE1316" w:rsidR="00E50948" w:rsidRPr="00E73B73" w:rsidRDefault="00E50948" w:rsidP="00E50948">
      <w:pPr>
        <w:numPr>
          <w:ilvl w:val="3"/>
          <w:numId w:val="1"/>
        </w:numPr>
        <w:tabs>
          <w:tab w:val="left" w:pos="-720"/>
          <w:tab w:val="left" w:pos="0"/>
          <w:tab w:val="left" w:pos="720"/>
          <w:tab w:val="left" w:pos="1440"/>
          <w:tab w:val="left" w:pos="2160"/>
        </w:tabs>
        <w:suppressAutoHyphens/>
        <w:jc w:val="both"/>
        <w:rPr>
          <w:color w:val="00B0F0"/>
          <w:spacing w:val="-3"/>
        </w:rPr>
      </w:pPr>
      <w:r w:rsidRPr="00E73B73">
        <w:rPr>
          <w:color w:val="00B0F0"/>
          <w:spacing w:val="-3"/>
        </w:rPr>
        <w:t xml:space="preserve"> </w:t>
      </w:r>
      <w:r w:rsidR="004E1021">
        <w:rPr>
          <w:color w:val="00B0F0"/>
          <w:spacing w:val="-3"/>
        </w:rPr>
        <w:t>S</w:t>
      </w:r>
      <w:r w:rsidRPr="00E73B73">
        <w:rPr>
          <w:color w:val="00B0F0"/>
          <w:spacing w:val="-3"/>
        </w:rPr>
        <w:t>hotgun with bean</w:t>
      </w:r>
      <w:r w:rsidR="009B22A9">
        <w:rPr>
          <w:color w:val="00B0F0"/>
          <w:spacing w:val="-3"/>
        </w:rPr>
        <w:t>-</w:t>
      </w:r>
      <w:r w:rsidR="0005616E">
        <w:rPr>
          <w:color w:val="00B0F0"/>
          <w:spacing w:val="-3"/>
        </w:rPr>
        <w:t>bag rounds</w:t>
      </w:r>
    </w:p>
    <w:p w14:paraId="62BFD43B" w14:textId="383C0D45" w:rsidR="00E50948" w:rsidRPr="00E73B73" w:rsidRDefault="008249BE" w:rsidP="00E50948">
      <w:pPr>
        <w:numPr>
          <w:ilvl w:val="3"/>
          <w:numId w:val="1"/>
        </w:numPr>
        <w:tabs>
          <w:tab w:val="left" w:pos="-720"/>
          <w:tab w:val="left" w:pos="0"/>
          <w:tab w:val="left" w:pos="720"/>
          <w:tab w:val="left" w:pos="1440"/>
          <w:tab w:val="left" w:pos="2160"/>
        </w:tabs>
        <w:suppressAutoHyphens/>
        <w:jc w:val="both"/>
        <w:rPr>
          <w:color w:val="00B0F0"/>
          <w:spacing w:val="-3"/>
        </w:rPr>
      </w:pPr>
      <w:r>
        <w:rPr>
          <w:color w:val="00B0F0"/>
          <w:spacing w:val="-3"/>
        </w:rPr>
        <w:t xml:space="preserve">Conducted </w:t>
      </w:r>
      <w:r w:rsidR="009B22A9">
        <w:rPr>
          <w:color w:val="00B0F0"/>
          <w:spacing w:val="-3"/>
        </w:rPr>
        <w:t>e</w:t>
      </w:r>
      <w:r>
        <w:rPr>
          <w:color w:val="00B0F0"/>
          <w:spacing w:val="-3"/>
        </w:rPr>
        <w:t xml:space="preserve">nergy </w:t>
      </w:r>
      <w:r w:rsidR="009B22A9">
        <w:rPr>
          <w:color w:val="00B0F0"/>
          <w:spacing w:val="-3"/>
        </w:rPr>
        <w:t>d</w:t>
      </w:r>
      <w:r>
        <w:rPr>
          <w:color w:val="00B0F0"/>
          <w:spacing w:val="-3"/>
        </w:rPr>
        <w:t>evice (CED)</w:t>
      </w:r>
    </w:p>
    <w:p w14:paraId="743DC2E8" w14:textId="77777777" w:rsidR="00D05D4F" w:rsidRDefault="00D05D4F" w:rsidP="00D05D4F">
      <w:pPr>
        <w:tabs>
          <w:tab w:val="left" w:pos="-720"/>
          <w:tab w:val="left" w:pos="0"/>
          <w:tab w:val="left" w:pos="1440"/>
          <w:tab w:val="left" w:pos="2160"/>
        </w:tabs>
        <w:suppressAutoHyphens/>
        <w:jc w:val="both"/>
        <w:rPr>
          <w:color w:val="FF0000"/>
          <w:spacing w:val="-3"/>
        </w:rPr>
      </w:pPr>
    </w:p>
    <w:p w14:paraId="006B3892" w14:textId="77777777" w:rsidR="00D05D4F" w:rsidRPr="009540DF" w:rsidRDefault="00D05D4F" w:rsidP="00D05D4F">
      <w:pPr>
        <w:tabs>
          <w:tab w:val="left" w:pos="-720"/>
          <w:tab w:val="left" w:pos="0"/>
          <w:tab w:val="left" w:pos="1440"/>
          <w:tab w:val="left" w:pos="2160"/>
        </w:tabs>
        <w:suppressAutoHyphens/>
        <w:jc w:val="both"/>
        <w:rPr>
          <w:color w:val="FF0000"/>
          <w:spacing w:val="-3"/>
        </w:rPr>
      </w:pPr>
      <w:r>
        <w:rPr>
          <w:color w:val="FF0000"/>
          <w:spacing w:val="-3"/>
        </w:rPr>
        <w:t xml:space="preserve">Note: Delete any non-lethal or </w:t>
      </w:r>
      <w:r w:rsidR="00E869AD">
        <w:rPr>
          <w:color w:val="FF0000"/>
          <w:spacing w:val="-3"/>
        </w:rPr>
        <w:t>less-than-lethal</w:t>
      </w:r>
      <w:r>
        <w:rPr>
          <w:color w:val="FF0000"/>
          <w:spacing w:val="-3"/>
        </w:rPr>
        <w:t xml:space="preserve"> weapons listed here that are not used by the </w:t>
      </w:r>
      <w:r w:rsidR="009C6024">
        <w:rPr>
          <w:color w:val="FF0000"/>
          <w:spacing w:val="-3"/>
        </w:rPr>
        <w:t>department</w:t>
      </w:r>
      <w:r>
        <w:rPr>
          <w:color w:val="FF0000"/>
          <w:spacing w:val="-3"/>
        </w:rPr>
        <w:t>.  Also delete descriptive section that follows on each of these weapons systems.  If other systems are used, add those sections here or as separate policies.</w:t>
      </w:r>
    </w:p>
    <w:p w14:paraId="2C65D6F0" w14:textId="77777777" w:rsidR="00E50948" w:rsidRPr="00C72DEE" w:rsidRDefault="00E50948" w:rsidP="00E50948">
      <w:pPr>
        <w:tabs>
          <w:tab w:val="left" w:pos="-720"/>
          <w:tab w:val="left" w:pos="0"/>
          <w:tab w:val="left" w:pos="720"/>
          <w:tab w:val="left" w:pos="1440"/>
          <w:tab w:val="left" w:pos="2160"/>
        </w:tabs>
        <w:suppressAutoHyphens/>
        <w:ind w:left="720" w:hanging="720"/>
        <w:jc w:val="both"/>
        <w:rPr>
          <w:spacing w:val="-3"/>
        </w:rPr>
      </w:pPr>
    </w:p>
    <w:p w14:paraId="59F37ADF" w14:textId="31D88414" w:rsidR="0005616E" w:rsidRDefault="009B22A9" w:rsidP="00E50948">
      <w:pPr>
        <w:numPr>
          <w:ilvl w:val="2"/>
          <w:numId w:val="1"/>
        </w:numPr>
        <w:tabs>
          <w:tab w:val="left" w:pos="-720"/>
          <w:tab w:val="left" w:pos="0"/>
          <w:tab w:val="left" w:pos="720"/>
          <w:tab w:val="left" w:pos="1440"/>
        </w:tabs>
        <w:suppressAutoHyphens/>
        <w:jc w:val="both"/>
        <w:rPr>
          <w:spacing w:val="-3"/>
        </w:rPr>
      </w:pPr>
      <w:r>
        <w:rPr>
          <w:spacing w:val="-3"/>
        </w:rPr>
        <w:t xml:space="preserve">Based on the needs of the agency, the Chief of Police determines </w:t>
      </w:r>
      <w:r w:rsidR="004E1021">
        <w:rPr>
          <w:spacing w:val="-3"/>
        </w:rPr>
        <w:t xml:space="preserve">which </w:t>
      </w:r>
      <w:r w:rsidR="004E1021" w:rsidRPr="00C72DEE">
        <w:rPr>
          <w:spacing w:val="-3"/>
        </w:rPr>
        <w:t>less</w:t>
      </w:r>
      <w:r w:rsidR="004E1021">
        <w:rPr>
          <w:spacing w:val="-3"/>
        </w:rPr>
        <w:t xml:space="preserve"> </w:t>
      </w:r>
      <w:r w:rsidR="00E869AD">
        <w:rPr>
          <w:spacing w:val="-3"/>
        </w:rPr>
        <w:t>lethal</w:t>
      </w:r>
      <w:r w:rsidR="008956DF" w:rsidRPr="00C72DEE">
        <w:rPr>
          <w:spacing w:val="-3"/>
        </w:rPr>
        <w:t xml:space="preserve"> weapons </w:t>
      </w:r>
      <w:r>
        <w:rPr>
          <w:spacing w:val="-3"/>
        </w:rPr>
        <w:t>will be used by the department.</w:t>
      </w:r>
      <w:r w:rsidR="008956DF">
        <w:rPr>
          <w:spacing w:val="-3"/>
        </w:rPr>
        <w:t xml:space="preserve">  </w:t>
      </w:r>
    </w:p>
    <w:p w14:paraId="6CBD9F81" w14:textId="77777777" w:rsidR="0005616E" w:rsidRDefault="00E50948" w:rsidP="0005616E">
      <w:pPr>
        <w:numPr>
          <w:ilvl w:val="2"/>
          <w:numId w:val="1"/>
        </w:numPr>
        <w:tabs>
          <w:tab w:val="left" w:pos="-720"/>
          <w:tab w:val="left" w:pos="0"/>
          <w:tab w:val="left" w:pos="720"/>
          <w:tab w:val="left" w:pos="1440"/>
        </w:tabs>
        <w:suppressAutoHyphens/>
        <w:jc w:val="both"/>
        <w:rPr>
          <w:spacing w:val="-3"/>
        </w:rPr>
      </w:pPr>
      <w:r w:rsidRPr="0005616E">
        <w:rPr>
          <w:spacing w:val="-3"/>
        </w:rPr>
        <w:t xml:space="preserve">Officers will not carry or use any weapon </w:t>
      </w:r>
      <w:r w:rsidR="0005616E" w:rsidRPr="0005616E">
        <w:rPr>
          <w:spacing w:val="-3"/>
        </w:rPr>
        <w:t>that</w:t>
      </w:r>
      <w:r w:rsidR="00EF2A64" w:rsidRPr="0005616E">
        <w:rPr>
          <w:spacing w:val="-3"/>
        </w:rPr>
        <w:t xml:space="preserve"> has</w:t>
      </w:r>
      <w:r w:rsidR="009B22A9" w:rsidRPr="0005616E">
        <w:rPr>
          <w:spacing w:val="-3"/>
        </w:rPr>
        <w:t xml:space="preserve"> not been approved by the Chief of Police</w:t>
      </w:r>
      <w:r w:rsidR="0005616E">
        <w:rPr>
          <w:spacing w:val="-3"/>
        </w:rPr>
        <w:t>.</w:t>
      </w:r>
    </w:p>
    <w:p w14:paraId="419CFBF8" w14:textId="77777777" w:rsidR="00E50948" w:rsidRPr="0005616E" w:rsidRDefault="0005616E" w:rsidP="0005616E">
      <w:pPr>
        <w:numPr>
          <w:ilvl w:val="2"/>
          <w:numId w:val="1"/>
        </w:numPr>
        <w:tabs>
          <w:tab w:val="left" w:pos="-720"/>
          <w:tab w:val="left" w:pos="0"/>
          <w:tab w:val="left" w:pos="720"/>
          <w:tab w:val="left" w:pos="1440"/>
        </w:tabs>
        <w:suppressAutoHyphens/>
        <w:jc w:val="both"/>
        <w:rPr>
          <w:spacing w:val="-3"/>
        </w:rPr>
      </w:pPr>
      <w:r>
        <w:rPr>
          <w:spacing w:val="-3"/>
        </w:rPr>
        <w:t>Officers will not carry or use any weapon</w:t>
      </w:r>
      <w:r w:rsidR="009B22A9" w:rsidRPr="0005616E">
        <w:rPr>
          <w:spacing w:val="-3"/>
        </w:rPr>
        <w:t xml:space="preserve"> that they have not been qualified for by the department.</w:t>
      </w:r>
      <w:r w:rsidR="00E50948" w:rsidRPr="0005616E">
        <w:rPr>
          <w:spacing w:val="-3"/>
        </w:rPr>
        <w:t xml:space="preserve"> </w:t>
      </w:r>
    </w:p>
    <w:p w14:paraId="3E7B2658" w14:textId="77777777" w:rsidR="00E5785A" w:rsidRPr="00C72DEE" w:rsidRDefault="00E5785A" w:rsidP="00C72DEE">
      <w:pPr>
        <w:tabs>
          <w:tab w:val="left" w:pos="-720"/>
        </w:tabs>
        <w:suppressAutoHyphens/>
        <w:ind w:left="720" w:hanging="720"/>
        <w:jc w:val="both"/>
        <w:rPr>
          <w:spacing w:val="-3"/>
        </w:rPr>
      </w:pPr>
    </w:p>
    <w:p w14:paraId="157AE23A" w14:textId="77777777" w:rsidR="00CB5EAA" w:rsidRDefault="00E5785A" w:rsidP="00CB5EAA">
      <w:pPr>
        <w:numPr>
          <w:ilvl w:val="1"/>
          <w:numId w:val="1"/>
        </w:numPr>
        <w:tabs>
          <w:tab w:val="left" w:pos="-720"/>
          <w:tab w:val="left" w:pos="0"/>
          <w:tab w:val="left" w:pos="720"/>
        </w:tabs>
        <w:suppressAutoHyphens/>
        <w:jc w:val="both"/>
        <w:rPr>
          <w:spacing w:val="-3"/>
        </w:rPr>
      </w:pPr>
      <w:r w:rsidRPr="00C72DEE">
        <w:rPr>
          <w:spacing w:val="-3"/>
        </w:rPr>
        <w:t>Security of weapons</w:t>
      </w:r>
    </w:p>
    <w:p w14:paraId="26457FE6" w14:textId="77777777" w:rsidR="00CB5EAA" w:rsidRDefault="00CB5EAA" w:rsidP="00CB5EAA">
      <w:pPr>
        <w:tabs>
          <w:tab w:val="left" w:pos="-720"/>
          <w:tab w:val="left" w:pos="0"/>
        </w:tabs>
        <w:suppressAutoHyphens/>
        <w:ind w:left="1440"/>
        <w:jc w:val="both"/>
        <w:rPr>
          <w:spacing w:val="-3"/>
        </w:rPr>
      </w:pPr>
    </w:p>
    <w:p w14:paraId="53485034" w14:textId="77777777" w:rsidR="00CB5EAA" w:rsidRDefault="00E5785A" w:rsidP="00CB5EAA">
      <w:pPr>
        <w:numPr>
          <w:ilvl w:val="2"/>
          <w:numId w:val="1"/>
        </w:numPr>
        <w:tabs>
          <w:tab w:val="left" w:pos="-720"/>
          <w:tab w:val="left" w:pos="0"/>
          <w:tab w:val="left" w:pos="720"/>
        </w:tabs>
        <w:suppressAutoHyphens/>
        <w:jc w:val="both"/>
        <w:rPr>
          <w:spacing w:val="-3"/>
        </w:rPr>
      </w:pPr>
      <w:r w:rsidRPr="00CB5EAA">
        <w:rPr>
          <w:spacing w:val="-3"/>
        </w:rPr>
        <w:t>Officer</w:t>
      </w:r>
      <w:r w:rsidR="00E50948" w:rsidRPr="00CB5EAA">
        <w:rPr>
          <w:spacing w:val="-3"/>
        </w:rPr>
        <w:t xml:space="preserve">s are responsible for the care </w:t>
      </w:r>
      <w:r w:rsidRPr="00CB5EAA">
        <w:rPr>
          <w:spacing w:val="-3"/>
        </w:rPr>
        <w:t>and security of departmental weapons issued to them</w:t>
      </w:r>
      <w:r w:rsidR="009540DF" w:rsidRPr="00CB5EAA">
        <w:rPr>
          <w:spacing w:val="-3"/>
        </w:rPr>
        <w:t>.</w:t>
      </w:r>
      <w:r w:rsidR="00D373D0" w:rsidRPr="00CB5EAA">
        <w:rPr>
          <w:spacing w:val="-3"/>
        </w:rPr>
        <w:t xml:space="preserve"> </w:t>
      </w:r>
      <w:r w:rsidR="009540DF" w:rsidRPr="00CB5EAA">
        <w:rPr>
          <w:spacing w:val="-3"/>
        </w:rPr>
        <w:t xml:space="preserve"> </w:t>
      </w:r>
    </w:p>
    <w:p w14:paraId="1839B6D5" w14:textId="77777777" w:rsidR="00E5785A" w:rsidRDefault="00E5785A" w:rsidP="00CB5EAA">
      <w:pPr>
        <w:numPr>
          <w:ilvl w:val="2"/>
          <w:numId w:val="1"/>
        </w:numPr>
        <w:tabs>
          <w:tab w:val="left" w:pos="-720"/>
          <w:tab w:val="left" w:pos="0"/>
          <w:tab w:val="left" w:pos="720"/>
        </w:tabs>
        <w:suppressAutoHyphens/>
        <w:jc w:val="both"/>
        <w:rPr>
          <w:spacing w:val="-3"/>
        </w:rPr>
      </w:pPr>
      <w:r w:rsidRPr="00CB5EAA">
        <w:rPr>
          <w:spacing w:val="-3"/>
        </w:rPr>
        <w:t xml:space="preserve">Officers shall </w:t>
      </w:r>
      <w:r w:rsidR="00CB5EAA">
        <w:rPr>
          <w:spacing w:val="-3"/>
        </w:rPr>
        <w:t xml:space="preserve">make a written </w:t>
      </w:r>
      <w:r w:rsidRPr="00CB5EAA">
        <w:rPr>
          <w:spacing w:val="-3"/>
        </w:rPr>
        <w:t xml:space="preserve">report </w:t>
      </w:r>
      <w:r w:rsidR="00EF2A64">
        <w:rPr>
          <w:spacing w:val="-3"/>
        </w:rPr>
        <w:t xml:space="preserve">of </w:t>
      </w:r>
      <w:r w:rsidRPr="00CB5EAA">
        <w:rPr>
          <w:spacing w:val="-3"/>
        </w:rPr>
        <w:t xml:space="preserve">any weapon </w:t>
      </w:r>
      <w:r w:rsidR="008956DF" w:rsidRPr="00CB5EAA">
        <w:rPr>
          <w:spacing w:val="-3"/>
        </w:rPr>
        <w:t xml:space="preserve">loss or </w:t>
      </w:r>
      <w:r w:rsidRPr="00CB5EAA">
        <w:rPr>
          <w:spacing w:val="-3"/>
        </w:rPr>
        <w:t xml:space="preserve">malfunction to the </w:t>
      </w:r>
      <w:r w:rsidR="009540DF" w:rsidRPr="00CB5EAA">
        <w:rPr>
          <w:spacing w:val="-3"/>
        </w:rPr>
        <w:t>Chief of Police</w:t>
      </w:r>
      <w:r w:rsidRPr="00CB5EAA">
        <w:rPr>
          <w:spacing w:val="-3"/>
        </w:rPr>
        <w:t xml:space="preserve"> via the armorer</w:t>
      </w:r>
      <w:r w:rsidR="00D373D0" w:rsidRPr="00CB5EAA">
        <w:rPr>
          <w:spacing w:val="-3"/>
        </w:rPr>
        <w:t xml:space="preserve"> or supervisor</w:t>
      </w:r>
      <w:r w:rsidRPr="00CB5EAA">
        <w:rPr>
          <w:spacing w:val="-3"/>
        </w:rPr>
        <w:t>.</w:t>
      </w:r>
    </w:p>
    <w:p w14:paraId="7927B7FB" w14:textId="77777777" w:rsidR="00CB5EAA" w:rsidRPr="00CB5EAA" w:rsidRDefault="00CB5EAA" w:rsidP="00CB5EAA">
      <w:pPr>
        <w:numPr>
          <w:ilvl w:val="2"/>
          <w:numId w:val="1"/>
        </w:numPr>
        <w:tabs>
          <w:tab w:val="left" w:pos="-720"/>
          <w:tab w:val="left" w:pos="0"/>
          <w:tab w:val="left" w:pos="720"/>
        </w:tabs>
        <w:suppressAutoHyphens/>
        <w:jc w:val="both"/>
        <w:rPr>
          <w:spacing w:val="-3"/>
        </w:rPr>
      </w:pPr>
      <w:r>
        <w:rPr>
          <w:spacing w:val="-3"/>
        </w:rPr>
        <w:t>Officers shall not use a weapon after it has malfunctioned until it has been repaired and approved for use by the armorer or supervisor.</w:t>
      </w:r>
    </w:p>
    <w:p w14:paraId="03CA17A4" w14:textId="77777777" w:rsidR="00E5785A" w:rsidRPr="00C72DEE" w:rsidRDefault="00E5785A" w:rsidP="00C72DEE">
      <w:pPr>
        <w:tabs>
          <w:tab w:val="left" w:pos="-720"/>
        </w:tabs>
        <w:suppressAutoHyphens/>
        <w:ind w:left="720" w:hanging="720"/>
        <w:jc w:val="both"/>
        <w:rPr>
          <w:spacing w:val="-3"/>
        </w:rPr>
      </w:pPr>
    </w:p>
    <w:p w14:paraId="7AF9A100" w14:textId="77777777" w:rsidR="00E5785A" w:rsidRPr="00C72DEE" w:rsidRDefault="00E5785A" w:rsidP="00C72DEE">
      <w:pPr>
        <w:numPr>
          <w:ilvl w:val="1"/>
          <w:numId w:val="1"/>
        </w:numPr>
        <w:tabs>
          <w:tab w:val="left" w:pos="-720"/>
          <w:tab w:val="left" w:pos="0"/>
          <w:tab w:val="left" w:pos="720"/>
        </w:tabs>
        <w:suppressAutoHyphens/>
        <w:jc w:val="both"/>
        <w:rPr>
          <w:spacing w:val="-3"/>
        </w:rPr>
      </w:pPr>
      <w:r w:rsidRPr="00C72DEE">
        <w:rPr>
          <w:spacing w:val="-3"/>
        </w:rPr>
        <w:t xml:space="preserve">Modification </w:t>
      </w:r>
      <w:r w:rsidR="008956DF">
        <w:rPr>
          <w:spacing w:val="-3"/>
        </w:rPr>
        <w:t xml:space="preserve">and maintenance </w:t>
      </w:r>
      <w:r w:rsidRPr="00C72DEE">
        <w:rPr>
          <w:spacing w:val="-3"/>
        </w:rPr>
        <w:t>of weapons</w:t>
      </w:r>
    </w:p>
    <w:p w14:paraId="55A28691" w14:textId="77777777" w:rsidR="00E5785A" w:rsidRPr="00C72DEE" w:rsidRDefault="00E5785A" w:rsidP="00C72DEE">
      <w:pPr>
        <w:tabs>
          <w:tab w:val="left" w:pos="-720"/>
        </w:tabs>
        <w:suppressAutoHyphens/>
        <w:ind w:left="720" w:hanging="720"/>
        <w:jc w:val="both"/>
        <w:rPr>
          <w:spacing w:val="-3"/>
        </w:rPr>
      </w:pPr>
    </w:p>
    <w:p w14:paraId="57115565" w14:textId="77777777" w:rsidR="00C616AB" w:rsidRDefault="00E5785A" w:rsidP="00C72DEE">
      <w:pPr>
        <w:numPr>
          <w:ilvl w:val="2"/>
          <w:numId w:val="1"/>
        </w:numPr>
        <w:tabs>
          <w:tab w:val="left" w:pos="-720"/>
          <w:tab w:val="left" w:pos="0"/>
          <w:tab w:val="left" w:pos="720"/>
          <w:tab w:val="left" w:pos="1440"/>
        </w:tabs>
        <w:suppressAutoHyphens/>
        <w:jc w:val="both"/>
        <w:rPr>
          <w:spacing w:val="-3"/>
        </w:rPr>
      </w:pPr>
      <w:r w:rsidRPr="00C72DEE">
        <w:rPr>
          <w:spacing w:val="-3"/>
        </w:rPr>
        <w:t xml:space="preserve">Departmental weapons shall not be modified or altered without written </w:t>
      </w:r>
      <w:r w:rsidR="00575711" w:rsidRPr="00C72DEE">
        <w:rPr>
          <w:spacing w:val="-3"/>
        </w:rPr>
        <w:t xml:space="preserve">approval of the </w:t>
      </w:r>
      <w:r w:rsidR="009540DF">
        <w:rPr>
          <w:spacing w:val="-3"/>
        </w:rPr>
        <w:t>Chief of Police</w:t>
      </w:r>
      <w:r w:rsidR="00575711" w:rsidRPr="00C72DEE">
        <w:rPr>
          <w:spacing w:val="-3"/>
        </w:rPr>
        <w:t>.</w:t>
      </w:r>
      <w:r w:rsidR="00CB5EAA">
        <w:rPr>
          <w:spacing w:val="-3"/>
        </w:rPr>
        <w:t xml:space="preserve"> </w:t>
      </w:r>
    </w:p>
    <w:p w14:paraId="4F05F309" w14:textId="77777777" w:rsidR="00E5785A" w:rsidRDefault="00CB5EAA" w:rsidP="00C72DEE">
      <w:pPr>
        <w:numPr>
          <w:ilvl w:val="2"/>
          <w:numId w:val="1"/>
        </w:numPr>
        <w:tabs>
          <w:tab w:val="left" w:pos="-720"/>
          <w:tab w:val="left" w:pos="0"/>
          <w:tab w:val="left" w:pos="720"/>
          <w:tab w:val="left" w:pos="1440"/>
        </w:tabs>
        <w:suppressAutoHyphens/>
        <w:jc w:val="both"/>
        <w:rPr>
          <w:spacing w:val="-3"/>
        </w:rPr>
      </w:pPr>
      <w:r>
        <w:rPr>
          <w:spacing w:val="-3"/>
        </w:rPr>
        <w:t>Any modification or alteration shall be in accordance with the manufacturer’s recommendation.</w:t>
      </w:r>
    </w:p>
    <w:p w14:paraId="324976F6" w14:textId="77777777" w:rsidR="008956DF" w:rsidRDefault="008956DF" w:rsidP="00C72DEE">
      <w:pPr>
        <w:numPr>
          <w:ilvl w:val="2"/>
          <w:numId w:val="1"/>
        </w:numPr>
        <w:tabs>
          <w:tab w:val="left" w:pos="-720"/>
          <w:tab w:val="left" w:pos="0"/>
          <w:tab w:val="left" w:pos="720"/>
          <w:tab w:val="left" w:pos="1440"/>
        </w:tabs>
        <w:suppressAutoHyphens/>
        <w:jc w:val="both"/>
        <w:rPr>
          <w:spacing w:val="-3"/>
        </w:rPr>
      </w:pPr>
      <w:r>
        <w:rPr>
          <w:spacing w:val="-3"/>
        </w:rPr>
        <w:t>Officers are responsible for cleaning and maintenance of</w:t>
      </w:r>
      <w:r w:rsidR="00EF2A64">
        <w:rPr>
          <w:spacing w:val="-3"/>
        </w:rPr>
        <w:t xml:space="preserve"> the</w:t>
      </w:r>
      <w:r>
        <w:rPr>
          <w:spacing w:val="-3"/>
        </w:rPr>
        <w:t xml:space="preserve"> non-lethal or </w:t>
      </w:r>
      <w:r w:rsidR="00E869AD">
        <w:rPr>
          <w:spacing w:val="-3"/>
        </w:rPr>
        <w:t>less-than-</w:t>
      </w:r>
      <w:r w:rsidR="00C616AB">
        <w:rPr>
          <w:spacing w:val="-3"/>
        </w:rPr>
        <w:t>lethal weapons</w:t>
      </w:r>
      <w:r>
        <w:rPr>
          <w:spacing w:val="-3"/>
        </w:rPr>
        <w:t xml:space="preserve"> issued to them.</w:t>
      </w:r>
    </w:p>
    <w:p w14:paraId="47659B46" w14:textId="5781B5EF" w:rsidR="00CB5EAA" w:rsidRPr="00C72DEE" w:rsidRDefault="00CB5EAA" w:rsidP="00C72DEE">
      <w:pPr>
        <w:numPr>
          <w:ilvl w:val="2"/>
          <w:numId w:val="1"/>
        </w:numPr>
        <w:tabs>
          <w:tab w:val="left" w:pos="-720"/>
          <w:tab w:val="left" w:pos="0"/>
          <w:tab w:val="left" w:pos="720"/>
          <w:tab w:val="left" w:pos="1440"/>
        </w:tabs>
        <w:suppressAutoHyphens/>
        <w:jc w:val="both"/>
        <w:rPr>
          <w:spacing w:val="-3"/>
        </w:rPr>
      </w:pPr>
      <w:r>
        <w:rPr>
          <w:spacing w:val="-3"/>
        </w:rPr>
        <w:t>All less</w:t>
      </w:r>
      <w:r w:rsidR="004E1021">
        <w:rPr>
          <w:spacing w:val="-3"/>
        </w:rPr>
        <w:t xml:space="preserve"> l</w:t>
      </w:r>
      <w:r>
        <w:rPr>
          <w:spacing w:val="-3"/>
        </w:rPr>
        <w:t>ethal weapons shall be plainly distinguishable from lethal weapons.</w:t>
      </w:r>
    </w:p>
    <w:p w14:paraId="2002B974" w14:textId="77777777" w:rsidR="00E5785A" w:rsidRPr="00C72DEE" w:rsidRDefault="00E5785A" w:rsidP="00C72DEE">
      <w:pPr>
        <w:tabs>
          <w:tab w:val="left" w:pos="-720"/>
          <w:tab w:val="left" w:pos="0"/>
          <w:tab w:val="left" w:pos="720"/>
          <w:tab w:val="left" w:pos="1440"/>
          <w:tab w:val="left" w:pos="2160"/>
        </w:tabs>
        <w:suppressAutoHyphens/>
        <w:ind w:left="720"/>
        <w:jc w:val="both"/>
        <w:rPr>
          <w:spacing w:val="-3"/>
        </w:rPr>
      </w:pPr>
    </w:p>
    <w:p w14:paraId="239155A2" w14:textId="77777777" w:rsidR="00E5785A" w:rsidRPr="00C72DEE" w:rsidRDefault="00D373D0" w:rsidP="00C72DEE">
      <w:pPr>
        <w:numPr>
          <w:ilvl w:val="1"/>
          <w:numId w:val="1"/>
        </w:numPr>
        <w:tabs>
          <w:tab w:val="left" w:pos="-720"/>
          <w:tab w:val="left" w:pos="0"/>
          <w:tab w:val="left" w:pos="720"/>
        </w:tabs>
        <w:suppressAutoHyphens/>
        <w:jc w:val="both"/>
        <w:rPr>
          <w:spacing w:val="-3"/>
        </w:rPr>
      </w:pPr>
      <w:r w:rsidRPr="00C72DEE">
        <w:rPr>
          <w:spacing w:val="-3"/>
        </w:rPr>
        <w:t>Weapon</w:t>
      </w:r>
      <w:r w:rsidR="00E5785A" w:rsidRPr="00C72DEE">
        <w:rPr>
          <w:spacing w:val="-3"/>
        </w:rPr>
        <w:t xml:space="preserve"> inspections</w:t>
      </w:r>
    </w:p>
    <w:p w14:paraId="198EEE10" w14:textId="77777777" w:rsidR="00E5785A" w:rsidRPr="00C72DEE" w:rsidRDefault="00E5785A" w:rsidP="00C72DEE">
      <w:pPr>
        <w:tabs>
          <w:tab w:val="left" w:pos="-720"/>
        </w:tabs>
        <w:suppressAutoHyphens/>
        <w:ind w:left="720" w:hanging="720"/>
        <w:jc w:val="both"/>
        <w:rPr>
          <w:spacing w:val="-3"/>
        </w:rPr>
      </w:pPr>
    </w:p>
    <w:p w14:paraId="1B4F96DC" w14:textId="77777777" w:rsidR="00E5785A" w:rsidRDefault="00D373D0" w:rsidP="00C72DEE">
      <w:pPr>
        <w:numPr>
          <w:ilvl w:val="2"/>
          <w:numId w:val="1"/>
        </w:numPr>
        <w:tabs>
          <w:tab w:val="left" w:pos="-720"/>
          <w:tab w:val="left" w:pos="0"/>
          <w:tab w:val="left" w:pos="720"/>
          <w:tab w:val="left" w:pos="1440"/>
          <w:tab w:val="left" w:pos="2880"/>
        </w:tabs>
        <w:suppressAutoHyphens/>
        <w:jc w:val="both"/>
        <w:rPr>
          <w:spacing w:val="-3"/>
        </w:rPr>
      </w:pPr>
      <w:r w:rsidRPr="00C72DEE">
        <w:rPr>
          <w:spacing w:val="-3"/>
        </w:rPr>
        <w:t>Officers shall inspect issued weapons at the beginning of each duty assignment to ensure</w:t>
      </w:r>
      <w:r w:rsidR="00EF2A64">
        <w:rPr>
          <w:spacing w:val="-3"/>
        </w:rPr>
        <w:t xml:space="preserve"> that</w:t>
      </w:r>
      <w:r w:rsidRPr="00C72DEE">
        <w:rPr>
          <w:spacing w:val="-3"/>
        </w:rPr>
        <w:t xml:space="preserve"> they are in proper working order.</w:t>
      </w:r>
    </w:p>
    <w:p w14:paraId="575B2E7E" w14:textId="77777777" w:rsidR="008956DF" w:rsidRDefault="00750D8C" w:rsidP="00C72DEE">
      <w:pPr>
        <w:numPr>
          <w:ilvl w:val="2"/>
          <w:numId w:val="1"/>
        </w:numPr>
        <w:tabs>
          <w:tab w:val="left" w:pos="-720"/>
          <w:tab w:val="left" w:pos="0"/>
          <w:tab w:val="left" w:pos="720"/>
          <w:tab w:val="left" w:pos="1440"/>
          <w:tab w:val="left" w:pos="2880"/>
        </w:tabs>
        <w:suppressAutoHyphens/>
        <w:jc w:val="both"/>
        <w:rPr>
          <w:spacing w:val="-3"/>
        </w:rPr>
      </w:pPr>
      <w:r>
        <w:rPr>
          <w:spacing w:val="-3"/>
        </w:rPr>
        <w:t>Supervisors shall inspect issued weapons at least monthly and shall document the inspections in a memorandum to the Chief of Police indicating which officers’ weapons were inspected and the results of the inspection.</w:t>
      </w:r>
    </w:p>
    <w:p w14:paraId="601376EE" w14:textId="77777777" w:rsidR="00CB5EAA" w:rsidRPr="00C72DEE" w:rsidRDefault="00CB5EAA" w:rsidP="00C72DEE">
      <w:pPr>
        <w:numPr>
          <w:ilvl w:val="2"/>
          <w:numId w:val="1"/>
        </w:numPr>
        <w:tabs>
          <w:tab w:val="left" w:pos="-720"/>
          <w:tab w:val="left" w:pos="0"/>
          <w:tab w:val="left" w:pos="720"/>
          <w:tab w:val="left" w:pos="1440"/>
          <w:tab w:val="left" w:pos="2880"/>
        </w:tabs>
        <w:suppressAutoHyphens/>
        <w:jc w:val="both"/>
        <w:rPr>
          <w:spacing w:val="-3"/>
        </w:rPr>
      </w:pPr>
      <w:r>
        <w:rPr>
          <w:spacing w:val="-3"/>
        </w:rPr>
        <w:t>Weapons that fail inspection shall be returned to the armorer and not reissued to the officer until repairs are made.</w:t>
      </w:r>
    </w:p>
    <w:p w14:paraId="65C67C86" w14:textId="77777777" w:rsidR="00E5785A" w:rsidRPr="00C72DEE" w:rsidRDefault="00E5785A" w:rsidP="00C72DEE">
      <w:pPr>
        <w:tabs>
          <w:tab w:val="left" w:pos="-720"/>
        </w:tabs>
        <w:suppressAutoHyphens/>
        <w:ind w:left="720" w:hanging="720"/>
        <w:jc w:val="both"/>
        <w:rPr>
          <w:spacing w:val="-3"/>
        </w:rPr>
      </w:pPr>
    </w:p>
    <w:p w14:paraId="0AA40862" w14:textId="77777777" w:rsidR="00E5785A" w:rsidRPr="00C72DEE" w:rsidRDefault="00E5785A" w:rsidP="00C72DEE">
      <w:pPr>
        <w:tabs>
          <w:tab w:val="left" w:pos="-720"/>
        </w:tabs>
        <w:suppressAutoHyphens/>
        <w:ind w:left="720" w:hanging="720"/>
        <w:jc w:val="both"/>
        <w:rPr>
          <w:spacing w:val="-3"/>
        </w:rPr>
      </w:pPr>
    </w:p>
    <w:p w14:paraId="51E25A10" w14:textId="77777777" w:rsidR="00E5785A" w:rsidRPr="00C72DEE" w:rsidRDefault="00E50948" w:rsidP="00C72DEE">
      <w:pPr>
        <w:numPr>
          <w:ilvl w:val="0"/>
          <w:numId w:val="1"/>
        </w:numPr>
        <w:tabs>
          <w:tab w:val="left" w:pos="-720"/>
        </w:tabs>
        <w:suppressAutoHyphens/>
        <w:jc w:val="both"/>
        <w:rPr>
          <w:b/>
          <w:bCs/>
          <w:spacing w:val="-3"/>
        </w:rPr>
      </w:pPr>
      <w:r>
        <w:rPr>
          <w:b/>
          <w:bCs/>
          <w:spacing w:val="-3"/>
        </w:rPr>
        <w:t xml:space="preserve"> </w:t>
      </w:r>
      <w:r w:rsidR="00E5785A" w:rsidRPr="00C72DEE">
        <w:rPr>
          <w:b/>
          <w:bCs/>
          <w:spacing w:val="-3"/>
        </w:rPr>
        <w:t>QUALIFICATION</w:t>
      </w:r>
      <w:r w:rsidR="008956DF">
        <w:rPr>
          <w:b/>
          <w:bCs/>
          <w:spacing w:val="-3"/>
        </w:rPr>
        <w:t xml:space="preserve"> REQUIREMENTS</w:t>
      </w:r>
    </w:p>
    <w:p w14:paraId="73A5F612" w14:textId="77777777" w:rsidR="00E5785A" w:rsidRPr="00C72DEE" w:rsidRDefault="00E5785A" w:rsidP="00C72DEE">
      <w:pPr>
        <w:tabs>
          <w:tab w:val="left" w:pos="-720"/>
        </w:tabs>
        <w:suppressAutoHyphens/>
        <w:ind w:left="720" w:hanging="720"/>
        <w:jc w:val="both"/>
        <w:rPr>
          <w:bCs/>
          <w:spacing w:val="-3"/>
        </w:rPr>
      </w:pPr>
    </w:p>
    <w:p w14:paraId="40DDFDB6" w14:textId="77777777" w:rsidR="008956DF" w:rsidRPr="00C72DEE" w:rsidRDefault="008956DF" w:rsidP="008956DF">
      <w:pPr>
        <w:numPr>
          <w:ilvl w:val="1"/>
          <w:numId w:val="1"/>
        </w:numPr>
        <w:tabs>
          <w:tab w:val="left" w:pos="-720"/>
          <w:tab w:val="left" w:pos="0"/>
          <w:tab w:val="left" w:pos="720"/>
        </w:tabs>
        <w:suppressAutoHyphens/>
        <w:jc w:val="both"/>
        <w:rPr>
          <w:spacing w:val="-3"/>
        </w:rPr>
      </w:pPr>
      <w:r>
        <w:rPr>
          <w:spacing w:val="-3"/>
        </w:rPr>
        <w:t>Required</w:t>
      </w:r>
      <w:r w:rsidRPr="00C72DEE">
        <w:rPr>
          <w:spacing w:val="-3"/>
        </w:rPr>
        <w:t xml:space="preserve"> instruction</w:t>
      </w:r>
      <w:r>
        <w:rPr>
          <w:spacing w:val="-3"/>
        </w:rPr>
        <w:t xml:space="preserve"> and qualification</w:t>
      </w:r>
    </w:p>
    <w:p w14:paraId="1F5AFB9F" w14:textId="77777777" w:rsidR="008956DF" w:rsidRPr="00C72DEE" w:rsidRDefault="008956DF" w:rsidP="008956DF">
      <w:pPr>
        <w:tabs>
          <w:tab w:val="left" w:pos="-720"/>
        </w:tabs>
        <w:suppressAutoHyphens/>
        <w:ind w:left="720" w:hanging="720"/>
        <w:jc w:val="both"/>
        <w:rPr>
          <w:spacing w:val="-3"/>
        </w:rPr>
      </w:pPr>
    </w:p>
    <w:p w14:paraId="0073C7B3" w14:textId="3E2B62EC" w:rsidR="00C616AB" w:rsidRDefault="008956DF" w:rsidP="008956DF">
      <w:pPr>
        <w:numPr>
          <w:ilvl w:val="2"/>
          <w:numId w:val="1"/>
        </w:numPr>
        <w:tabs>
          <w:tab w:val="left" w:pos="-720"/>
          <w:tab w:val="left" w:pos="0"/>
          <w:tab w:val="left" w:pos="720"/>
          <w:tab w:val="left" w:pos="1440"/>
        </w:tabs>
        <w:suppressAutoHyphens/>
        <w:jc w:val="both"/>
        <w:rPr>
          <w:spacing w:val="-3"/>
        </w:rPr>
      </w:pPr>
      <w:r w:rsidRPr="006C65A8">
        <w:rPr>
          <w:spacing w:val="-3"/>
        </w:rPr>
        <w:t xml:space="preserve">All department personnel shall receive training with any </w:t>
      </w:r>
      <w:r w:rsidR="00E869AD">
        <w:rPr>
          <w:spacing w:val="-3"/>
        </w:rPr>
        <w:t>less</w:t>
      </w:r>
      <w:r w:rsidR="004E1021">
        <w:rPr>
          <w:spacing w:val="-3"/>
        </w:rPr>
        <w:t xml:space="preserve"> </w:t>
      </w:r>
      <w:r w:rsidRPr="006C65A8">
        <w:rPr>
          <w:spacing w:val="-3"/>
        </w:rPr>
        <w:t xml:space="preserve">lethal weapons that they will carry.  </w:t>
      </w:r>
    </w:p>
    <w:p w14:paraId="74C0D5B2" w14:textId="77777777" w:rsidR="00C616AB" w:rsidRDefault="008956DF" w:rsidP="008956DF">
      <w:pPr>
        <w:numPr>
          <w:ilvl w:val="2"/>
          <w:numId w:val="1"/>
        </w:numPr>
        <w:tabs>
          <w:tab w:val="left" w:pos="-720"/>
          <w:tab w:val="left" w:pos="0"/>
          <w:tab w:val="left" w:pos="720"/>
          <w:tab w:val="left" w:pos="1440"/>
        </w:tabs>
        <w:suppressAutoHyphens/>
        <w:jc w:val="both"/>
        <w:rPr>
          <w:spacing w:val="-3"/>
        </w:rPr>
      </w:pPr>
      <w:r w:rsidRPr="006C65A8">
        <w:rPr>
          <w:spacing w:val="-3"/>
        </w:rPr>
        <w:t xml:space="preserve">Training shall cover the mechanics of the weapon, sound safety practices, and departmental policy governing the use of the weapon and the </w:t>
      </w:r>
      <w:r w:rsidR="002954DD">
        <w:rPr>
          <w:spacing w:val="-3"/>
        </w:rPr>
        <w:t>use-of-force</w:t>
      </w:r>
      <w:r w:rsidRPr="006C65A8">
        <w:rPr>
          <w:spacing w:val="-3"/>
        </w:rPr>
        <w:t xml:space="preserve">.  </w:t>
      </w:r>
    </w:p>
    <w:p w14:paraId="24D30C4C" w14:textId="77777777" w:rsidR="008956DF" w:rsidRPr="006C65A8" w:rsidRDefault="008956DF" w:rsidP="008956DF">
      <w:pPr>
        <w:numPr>
          <w:ilvl w:val="2"/>
          <w:numId w:val="1"/>
        </w:numPr>
        <w:tabs>
          <w:tab w:val="left" w:pos="-720"/>
          <w:tab w:val="left" w:pos="0"/>
          <w:tab w:val="left" w:pos="720"/>
          <w:tab w:val="left" w:pos="1440"/>
        </w:tabs>
        <w:suppressAutoHyphens/>
        <w:jc w:val="both"/>
        <w:rPr>
          <w:spacing w:val="-3"/>
        </w:rPr>
      </w:pPr>
      <w:r w:rsidRPr="006C65A8">
        <w:rPr>
          <w:spacing w:val="-3"/>
        </w:rPr>
        <w:t xml:space="preserve">Tactical considerations shall be a part of this training. </w:t>
      </w:r>
    </w:p>
    <w:p w14:paraId="355D528F" w14:textId="376C18C7" w:rsidR="006C65A8" w:rsidRPr="00F30F3B" w:rsidRDefault="008956DF" w:rsidP="001E278F">
      <w:pPr>
        <w:numPr>
          <w:ilvl w:val="2"/>
          <w:numId w:val="1"/>
        </w:numPr>
        <w:tabs>
          <w:tab w:val="left" w:pos="-720"/>
          <w:tab w:val="left" w:pos="0"/>
          <w:tab w:val="left" w:pos="720"/>
          <w:tab w:val="left" w:pos="1440"/>
        </w:tabs>
        <w:suppressAutoHyphens/>
        <w:jc w:val="both"/>
        <w:rPr>
          <w:spacing w:val="-3"/>
        </w:rPr>
      </w:pPr>
      <w:r w:rsidRPr="00F30F3B">
        <w:rPr>
          <w:spacing w:val="-3"/>
        </w:rPr>
        <w:t xml:space="preserve">Officers will receive training and demonstrate proficiency (qualify) at least annually on all </w:t>
      </w:r>
      <w:r w:rsidR="00E869AD" w:rsidRPr="001E278F">
        <w:rPr>
          <w:spacing w:val="-3"/>
        </w:rPr>
        <w:t>less</w:t>
      </w:r>
      <w:r w:rsidR="004E1021">
        <w:rPr>
          <w:spacing w:val="-3"/>
        </w:rPr>
        <w:t xml:space="preserve"> </w:t>
      </w:r>
      <w:r w:rsidRPr="001E278F">
        <w:rPr>
          <w:spacing w:val="-3"/>
        </w:rPr>
        <w:t>lethal weapons systems.</w:t>
      </w:r>
      <w:r w:rsidR="00CB5EAA" w:rsidRPr="001E278F">
        <w:rPr>
          <w:spacing w:val="-3"/>
        </w:rPr>
        <w:t xml:space="preserve">  Failure to </w:t>
      </w:r>
      <w:r w:rsidR="004E1021" w:rsidRPr="001E278F">
        <w:rPr>
          <w:spacing w:val="-3"/>
        </w:rPr>
        <w:t xml:space="preserve">qualify </w:t>
      </w:r>
      <w:r w:rsidR="004E1021" w:rsidRPr="00F30F3B">
        <w:rPr>
          <w:spacing w:val="-3"/>
        </w:rPr>
        <w:t>will</w:t>
      </w:r>
      <w:r w:rsidR="00CB5EAA" w:rsidRPr="00F30F3B">
        <w:rPr>
          <w:spacing w:val="-3"/>
        </w:rPr>
        <w:t xml:space="preserve"> be cause for remedial training</w:t>
      </w:r>
      <w:r w:rsidR="00EF2A64" w:rsidRPr="00F30F3B">
        <w:rPr>
          <w:spacing w:val="-3"/>
        </w:rPr>
        <w:t>.</w:t>
      </w:r>
      <w:r w:rsidR="00CB5EAA" w:rsidRPr="00F30F3B">
        <w:rPr>
          <w:spacing w:val="-3"/>
        </w:rPr>
        <w:t xml:space="preserve">  The officer will not carry or utilize </w:t>
      </w:r>
      <w:r w:rsidR="004E1021" w:rsidRPr="00F30F3B">
        <w:rPr>
          <w:spacing w:val="-3"/>
        </w:rPr>
        <w:t>the weapon</w:t>
      </w:r>
      <w:r w:rsidR="00CB5EAA" w:rsidRPr="00F30F3B">
        <w:rPr>
          <w:spacing w:val="-3"/>
        </w:rPr>
        <w:t xml:space="preserve"> until properly trained and qualified.</w:t>
      </w:r>
      <w:r w:rsidR="00E63FC3" w:rsidRPr="00F30F3B">
        <w:rPr>
          <w:spacing w:val="-3"/>
        </w:rPr>
        <w:t xml:space="preserve"> </w:t>
      </w:r>
      <w:r w:rsidR="001E278F">
        <w:rPr>
          <w:spacing w:val="-3"/>
        </w:rPr>
        <w:t>Instructors</w:t>
      </w:r>
      <w:r w:rsidR="006C65A8" w:rsidRPr="00F30F3B">
        <w:rPr>
          <w:spacing w:val="-3"/>
        </w:rPr>
        <w:t xml:space="preserve"> for any </w:t>
      </w:r>
      <w:r w:rsidR="00E869AD" w:rsidRPr="001E278F">
        <w:rPr>
          <w:spacing w:val="-3"/>
        </w:rPr>
        <w:t>less</w:t>
      </w:r>
      <w:r w:rsidR="004E1021">
        <w:rPr>
          <w:spacing w:val="-3"/>
        </w:rPr>
        <w:t xml:space="preserve"> </w:t>
      </w:r>
      <w:r w:rsidR="006C65A8" w:rsidRPr="001E278F">
        <w:rPr>
          <w:spacing w:val="-3"/>
        </w:rPr>
        <w:t>lethal weapon where the manufacturer recommends the instructors be certified before providing initial or refresher training shall be certified before providing the said training.</w:t>
      </w:r>
      <w:r w:rsidR="006C65A8" w:rsidRPr="00F30F3B">
        <w:rPr>
          <w:spacing w:val="-3"/>
        </w:rPr>
        <w:t xml:space="preserve"> (TBP: 3.04)</w:t>
      </w:r>
    </w:p>
    <w:p w14:paraId="58350FD7" w14:textId="77777777" w:rsidR="008956DF" w:rsidRDefault="008956DF" w:rsidP="008956DF">
      <w:pPr>
        <w:pStyle w:val="ListParagraph"/>
        <w:rPr>
          <w:spacing w:val="-3"/>
        </w:rPr>
      </w:pPr>
    </w:p>
    <w:p w14:paraId="06AD876C" w14:textId="77777777" w:rsidR="00E5785A" w:rsidRPr="00C72DEE" w:rsidRDefault="00E5785A" w:rsidP="00C72DEE">
      <w:pPr>
        <w:numPr>
          <w:ilvl w:val="1"/>
          <w:numId w:val="1"/>
        </w:numPr>
        <w:tabs>
          <w:tab w:val="left" w:pos="-720"/>
          <w:tab w:val="left" w:pos="0"/>
          <w:tab w:val="left" w:pos="720"/>
        </w:tabs>
        <w:suppressAutoHyphens/>
        <w:jc w:val="both"/>
        <w:rPr>
          <w:spacing w:val="-3"/>
        </w:rPr>
      </w:pPr>
      <w:r w:rsidRPr="00C72DEE">
        <w:rPr>
          <w:spacing w:val="-3"/>
        </w:rPr>
        <w:t>Qualification rules</w:t>
      </w:r>
    </w:p>
    <w:p w14:paraId="4A30E551" w14:textId="77777777" w:rsidR="00E5785A" w:rsidRPr="00C72DEE" w:rsidRDefault="00E5785A" w:rsidP="00C72DEE">
      <w:pPr>
        <w:tabs>
          <w:tab w:val="left" w:pos="-720"/>
        </w:tabs>
        <w:suppressAutoHyphens/>
        <w:ind w:left="720" w:hanging="720"/>
        <w:jc w:val="both"/>
        <w:rPr>
          <w:spacing w:val="-3"/>
        </w:rPr>
      </w:pPr>
    </w:p>
    <w:p w14:paraId="50DA3F46" w14:textId="77777777" w:rsidR="00E5785A" w:rsidRPr="00C72DEE" w:rsidRDefault="00E5785A" w:rsidP="00C72DEE">
      <w:pPr>
        <w:numPr>
          <w:ilvl w:val="2"/>
          <w:numId w:val="1"/>
        </w:numPr>
        <w:tabs>
          <w:tab w:val="left" w:pos="-720"/>
          <w:tab w:val="left" w:pos="0"/>
          <w:tab w:val="left" w:pos="720"/>
          <w:tab w:val="left" w:pos="1440"/>
        </w:tabs>
        <w:suppressAutoHyphens/>
        <w:jc w:val="both"/>
        <w:rPr>
          <w:spacing w:val="-3"/>
        </w:rPr>
      </w:pPr>
      <w:r w:rsidRPr="00C72DEE">
        <w:rPr>
          <w:spacing w:val="-3"/>
        </w:rPr>
        <w:t xml:space="preserve">The </w:t>
      </w:r>
      <w:r w:rsidRPr="00E73B73">
        <w:rPr>
          <w:color w:val="00B0F0"/>
          <w:spacing w:val="-3"/>
        </w:rPr>
        <w:t>firearms instructor or armorer</w:t>
      </w:r>
      <w:r w:rsidRPr="00C72DEE">
        <w:rPr>
          <w:spacing w:val="-3"/>
        </w:rPr>
        <w:t xml:space="preserve"> </w:t>
      </w:r>
      <w:proofErr w:type="gramStart"/>
      <w:r w:rsidRPr="00C72DEE">
        <w:rPr>
          <w:spacing w:val="-3"/>
        </w:rPr>
        <w:t>shall be in charge at all times</w:t>
      </w:r>
      <w:proofErr w:type="gramEnd"/>
      <w:r w:rsidRPr="00C72DEE">
        <w:rPr>
          <w:spacing w:val="-3"/>
        </w:rPr>
        <w:t xml:space="preserve"> when officers are </w:t>
      </w:r>
      <w:r w:rsidR="00575711" w:rsidRPr="00C72DEE">
        <w:rPr>
          <w:spacing w:val="-3"/>
        </w:rPr>
        <w:t xml:space="preserve">qualifying with non-lethal or </w:t>
      </w:r>
      <w:r w:rsidR="00E869AD">
        <w:rPr>
          <w:spacing w:val="-3"/>
        </w:rPr>
        <w:t>less-than-lethal</w:t>
      </w:r>
      <w:r w:rsidR="00575711" w:rsidRPr="00C72DEE">
        <w:rPr>
          <w:spacing w:val="-3"/>
        </w:rPr>
        <w:t xml:space="preserve"> weapons.</w:t>
      </w:r>
      <w:r w:rsidRPr="00C72DEE">
        <w:rPr>
          <w:spacing w:val="-3"/>
        </w:rPr>
        <w:t xml:space="preserve">  </w:t>
      </w:r>
    </w:p>
    <w:p w14:paraId="5FBA3B04" w14:textId="77777777" w:rsidR="001B50EA" w:rsidRPr="00C72DEE" w:rsidRDefault="001B50EA" w:rsidP="00C72DEE">
      <w:pPr>
        <w:numPr>
          <w:ilvl w:val="2"/>
          <w:numId w:val="1"/>
        </w:numPr>
        <w:tabs>
          <w:tab w:val="left" w:pos="-720"/>
          <w:tab w:val="left" w:pos="0"/>
          <w:tab w:val="left" w:pos="720"/>
          <w:tab w:val="left" w:pos="1440"/>
        </w:tabs>
        <w:suppressAutoHyphens/>
        <w:jc w:val="both"/>
        <w:rPr>
          <w:spacing w:val="-3"/>
        </w:rPr>
      </w:pPr>
      <w:r w:rsidRPr="00C72DEE">
        <w:rPr>
          <w:spacing w:val="-3"/>
        </w:rPr>
        <w:t xml:space="preserve">The </w:t>
      </w:r>
      <w:r w:rsidRPr="00E73B73">
        <w:rPr>
          <w:color w:val="00B0F0"/>
          <w:spacing w:val="-3"/>
        </w:rPr>
        <w:t>armorer</w:t>
      </w:r>
      <w:r w:rsidRPr="00C72DEE">
        <w:rPr>
          <w:spacing w:val="-3"/>
        </w:rPr>
        <w:t xml:space="preserve"> will maintain records of each officer’s qualifications </w:t>
      </w:r>
      <w:r w:rsidR="00575711" w:rsidRPr="00C72DEE">
        <w:rPr>
          <w:spacing w:val="-3"/>
        </w:rPr>
        <w:t xml:space="preserve">with non-lethal and </w:t>
      </w:r>
      <w:r w:rsidR="00E869AD">
        <w:rPr>
          <w:spacing w:val="-3"/>
        </w:rPr>
        <w:t>less-than-</w:t>
      </w:r>
      <w:r w:rsidR="00575711" w:rsidRPr="00C72DEE">
        <w:rPr>
          <w:spacing w:val="-3"/>
        </w:rPr>
        <w:t xml:space="preserve">lethal weapons </w:t>
      </w:r>
      <w:r w:rsidRPr="00C72DEE">
        <w:rPr>
          <w:spacing w:val="-3"/>
        </w:rPr>
        <w:t>including:</w:t>
      </w:r>
    </w:p>
    <w:p w14:paraId="0676F973" w14:textId="77777777" w:rsidR="001B50EA" w:rsidRPr="00C72DEE" w:rsidRDefault="00C616AB" w:rsidP="00C72DEE">
      <w:pPr>
        <w:numPr>
          <w:ilvl w:val="3"/>
          <w:numId w:val="1"/>
        </w:numPr>
        <w:tabs>
          <w:tab w:val="left" w:pos="-720"/>
          <w:tab w:val="left" w:pos="0"/>
          <w:tab w:val="left" w:pos="720"/>
          <w:tab w:val="left" w:pos="1440"/>
        </w:tabs>
        <w:suppressAutoHyphens/>
        <w:jc w:val="both"/>
        <w:rPr>
          <w:spacing w:val="-3"/>
        </w:rPr>
      </w:pPr>
      <w:r>
        <w:rPr>
          <w:spacing w:val="-3"/>
        </w:rPr>
        <w:t>The officer’s name and identification n</w:t>
      </w:r>
      <w:r w:rsidR="001B50EA" w:rsidRPr="00C72DEE">
        <w:rPr>
          <w:spacing w:val="-3"/>
        </w:rPr>
        <w:t>umber</w:t>
      </w:r>
    </w:p>
    <w:p w14:paraId="1D4C60F5" w14:textId="77777777" w:rsidR="001B50EA" w:rsidRPr="00C72DEE" w:rsidRDefault="001B50EA" w:rsidP="00C72DEE">
      <w:pPr>
        <w:numPr>
          <w:ilvl w:val="3"/>
          <w:numId w:val="1"/>
        </w:numPr>
        <w:tabs>
          <w:tab w:val="left" w:pos="-720"/>
          <w:tab w:val="left" w:pos="0"/>
          <w:tab w:val="left" w:pos="720"/>
          <w:tab w:val="left" w:pos="1440"/>
        </w:tabs>
        <w:suppressAutoHyphens/>
        <w:jc w:val="both"/>
        <w:rPr>
          <w:spacing w:val="-3"/>
        </w:rPr>
      </w:pPr>
      <w:r w:rsidRPr="00C72DEE">
        <w:rPr>
          <w:spacing w:val="-3"/>
        </w:rPr>
        <w:t>The date of qualification</w:t>
      </w:r>
      <w:r w:rsidR="003E0452" w:rsidRPr="00C72DEE">
        <w:rPr>
          <w:spacing w:val="-3"/>
        </w:rPr>
        <w:t xml:space="preserve"> and </w:t>
      </w:r>
      <w:r w:rsidR="00C616AB">
        <w:rPr>
          <w:spacing w:val="-3"/>
        </w:rPr>
        <w:t xml:space="preserve">the name of the </w:t>
      </w:r>
      <w:r w:rsidR="003E0452" w:rsidRPr="00C72DEE">
        <w:rPr>
          <w:spacing w:val="-3"/>
        </w:rPr>
        <w:t>weapon system</w:t>
      </w:r>
      <w:r w:rsidR="00C616AB">
        <w:rPr>
          <w:spacing w:val="-3"/>
        </w:rPr>
        <w:t>.</w:t>
      </w:r>
      <w:r w:rsidR="003E0452" w:rsidRPr="00C72DEE">
        <w:rPr>
          <w:spacing w:val="-3"/>
        </w:rPr>
        <w:t xml:space="preserve"> </w:t>
      </w:r>
    </w:p>
    <w:p w14:paraId="163068FA" w14:textId="77777777" w:rsidR="00E5785A" w:rsidRPr="00C72DEE" w:rsidRDefault="00E5785A" w:rsidP="00C72DEE">
      <w:pPr>
        <w:tabs>
          <w:tab w:val="left" w:pos="-720"/>
          <w:tab w:val="left" w:pos="0"/>
          <w:tab w:val="left" w:pos="720"/>
          <w:tab w:val="left" w:pos="1440"/>
        </w:tabs>
        <w:suppressAutoHyphens/>
        <w:ind w:left="720" w:firstLine="720"/>
        <w:jc w:val="both"/>
        <w:rPr>
          <w:spacing w:val="-3"/>
        </w:rPr>
      </w:pPr>
    </w:p>
    <w:p w14:paraId="5A380DB8" w14:textId="77777777" w:rsidR="003E0452" w:rsidRPr="00C72DEE" w:rsidRDefault="003E0452" w:rsidP="00C72DEE">
      <w:pPr>
        <w:tabs>
          <w:tab w:val="left" w:pos="-720"/>
          <w:tab w:val="left" w:pos="0"/>
          <w:tab w:val="left" w:pos="720"/>
          <w:tab w:val="left" w:pos="1440"/>
        </w:tabs>
        <w:suppressAutoHyphens/>
        <w:ind w:left="720" w:hanging="720"/>
        <w:jc w:val="both"/>
        <w:rPr>
          <w:spacing w:val="-3"/>
        </w:rPr>
      </w:pPr>
    </w:p>
    <w:p w14:paraId="33732FF3" w14:textId="77777777" w:rsidR="003E0452" w:rsidRPr="00355065" w:rsidRDefault="009540DF" w:rsidP="00C72DEE">
      <w:pPr>
        <w:numPr>
          <w:ilvl w:val="0"/>
          <w:numId w:val="1"/>
        </w:numPr>
        <w:tabs>
          <w:tab w:val="left" w:pos="-720"/>
          <w:tab w:val="left" w:pos="0"/>
          <w:tab w:val="left" w:pos="1440"/>
        </w:tabs>
        <w:suppressAutoHyphens/>
        <w:jc w:val="both"/>
        <w:rPr>
          <w:b/>
          <w:spacing w:val="-3"/>
        </w:rPr>
      </w:pPr>
      <w:r>
        <w:rPr>
          <w:b/>
          <w:spacing w:val="-3"/>
        </w:rPr>
        <w:t>ASP BATON</w:t>
      </w:r>
    </w:p>
    <w:p w14:paraId="65034A87" w14:textId="77777777" w:rsidR="003E0452" w:rsidRPr="00C72DEE" w:rsidRDefault="003E0452" w:rsidP="00C72DEE">
      <w:pPr>
        <w:tabs>
          <w:tab w:val="left" w:pos="-720"/>
        </w:tabs>
        <w:suppressAutoHyphens/>
        <w:ind w:left="720" w:hanging="720"/>
        <w:jc w:val="both"/>
        <w:rPr>
          <w:spacing w:val="-3"/>
        </w:rPr>
      </w:pPr>
    </w:p>
    <w:p w14:paraId="4A4F014C" w14:textId="77777777" w:rsidR="007F3AA7" w:rsidRDefault="003E0452" w:rsidP="00C72DEE">
      <w:pPr>
        <w:numPr>
          <w:ilvl w:val="1"/>
          <w:numId w:val="1"/>
        </w:numPr>
        <w:tabs>
          <w:tab w:val="left" w:pos="-720"/>
          <w:tab w:val="left" w:pos="0"/>
          <w:tab w:val="left" w:pos="720"/>
        </w:tabs>
        <w:suppressAutoHyphens/>
        <w:jc w:val="both"/>
        <w:rPr>
          <w:spacing w:val="-3"/>
        </w:rPr>
      </w:pPr>
      <w:r w:rsidRPr="00C72DEE">
        <w:rPr>
          <w:spacing w:val="-3"/>
        </w:rPr>
        <w:t>The department authorizes the carrying and use of the ASP baton as the on</w:t>
      </w:r>
      <w:r w:rsidR="009540DF">
        <w:rPr>
          <w:spacing w:val="-3"/>
        </w:rPr>
        <w:t>ly striking weapon for officers.  A</w:t>
      </w:r>
      <w:r w:rsidRPr="00C72DEE">
        <w:rPr>
          <w:spacing w:val="-3"/>
        </w:rPr>
        <w:t>ll other forms of striking or punching weapons are prohibited, including but not limited to saps, blackjacks,</w:t>
      </w:r>
      <w:r w:rsidR="000C4225">
        <w:rPr>
          <w:spacing w:val="-3"/>
        </w:rPr>
        <w:t xml:space="preserve"> brass knuckles</w:t>
      </w:r>
      <w:r w:rsidR="0055796F">
        <w:rPr>
          <w:spacing w:val="-3"/>
        </w:rPr>
        <w:t>,</w:t>
      </w:r>
      <w:r w:rsidRPr="00C72DEE">
        <w:rPr>
          <w:spacing w:val="-3"/>
        </w:rPr>
        <w:t xml:space="preserve"> slapjacks, </w:t>
      </w:r>
      <w:r w:rsidR="00750D8C" w:rsidRPr="00C72DEE">
        <w:rPr>
          <w:spacing w:val="-3"/>
        </w:rPr>
        <w:t>nunchaku,</w:t>
      </w:r>
      <w:r w:rsidRPr="00C72DEE">
        <w:rPr>
          <w:spacing w:val="-3"/>
        </w:rPr>
        <w:t xml:space="preserve"> and similar sticks</w:t>
      </w:r>
      <w:r w:rsidR="0055796F">
        <w:rPr>
          <w:spacing w:val="-3"/>
        </w:rPr>
        <w:t>.</w:t>
      </w:r>
      <w:r w:rsidRPr="00C72DEE">
        <w:rPr>
          <w:spacing w:val="-3"/>
        </w:rPr>
        <w:t xml:space="preserve">  </w:t>
      </w:r>
    </w:p>
    <w:p w14:paraId="53F19BCC" w14:textId="77777777" w:rsidR="007F3AA7" w:rsidRDefault="007F3AA7" w:rsidP="007F3AA7">
      <w:pPr>
        <w:tabs>
          <w:tab w:val="left" w:pos="-720"/>
          <w:tab w:val="left" w:pos="0"/>
        </w:tabs>
        <w:suppressAutoHyphens/>
        <w:ind w:left="1440"/>
        <w:jc w:val="both"/>
        <w:rPr>
          <w:spacing w:val="-3"/>
        </w:rPr>
      </w:pPr>
    </w:p>
    <w:p w14:paraId="76F2BD1E" w14:textId="77777777" w:rsidR="00E913D7" w:rsidRDefault="00AD44E9" w:rsidP="00C72DEE">
      <w:pPr>
        <w:numPr>
          <w:ilvl w:val="1"/>
          <w:numId w:val="1"/>
        </w:numPr>
        <w:tabs>
          <w:tab w:val="left" w:pos="-720"/>
          <w:tab w:val="left" w:pos="0"/>
          <w:tab w:val="left" w:pos="720"/>
        </w:tabs>
        <w:suppressAutoHyphens/>
        <w:jc w:val="both"/>
        <w:rPr>
          <w:spacing w:val="-3"/>
        </w:rPr>
      </w:pPr>
      <w:r>
        <w:rPr>
          <w:spacing w:val="-3"/>
        </w:rPr>
        <w:t>Flashlights carried by officers are not to be used as striking instruments</w:t>
      </w:r>
      <w:r w:rsidR="00C11415">
        <w:rPr>
          <w:spacing w:val="-3"/>
        </w:rPr>
        <w:t xml:space="preserve">, </w:t>
      </w:r>
      <w:r w:rsidR="000C4225">
        <w:rPr>
          <w:spacing w:val="-3"/>
        </w:rPr>
        <w:t>un</w:t>
      </w:r>
      <w:r w:rsidR="00E869AD">
        <w:rPr>
          <w:spacing w:val="-3"/>
        </w:rPr>
        <w:t>less</w:t>
      </w:r>
      <w:r w:rsidR="0055796F">
        <w:rPr>
          <w:spacing w:val="-3"/>
        </w:rPr>
        <w:t xml:space="preserve"> and</w:t>
      </w:r>
      <w:r w:rsidR="000C4225">
        <w:rPr>
          <w:spacing w:val="-3"/>
        </w:rPr>
        <w:t xml:space="preserve"> to the degree that</w:t>
      </w:r>
      <w:r w:rsidR="0055796F">
        <w:rPr>
          <w:spacing w:val="-3"/>
        </w:rPr>
        <w:t>,</w:t>
      </w:r>
      <w:r w:rsidR="000C4225">
        <w:rPr>
          <w:spacing w:val="-3"/>
        </w:rPr>
        <w:t xml:space="preserve"> the officer reasonably believes its use is immediately necessary</w:t>
      </w:r>
      <w:r w:rsidR="00C11415">
        <w:rPr>
          <w:spacing w:val="-3"/>
        </w:rPr>
        <w:t xml:space="preserve"> to protect the officer from injury.</w:t>
      </w:r>
    </w:p>
    <w:p w14:paraId="594E2A33" w14:textId="77777777" w:rsidR="00E913D7" w:rsidRDefault="00E913D7" w:rsidP="00E913D7">
      <w:pPr>
        <w:tabs>
          <w:tab w:val="left" w:pos="-720"/>
          <w:tab w:val="left" w:pos="0"/>
        </w:tabs>
        <w:suppressAutoHyphens/>
        <w:ind w:left="1440"/>
        <w:jc w:val="both"/>
        <w:rPr>
          <w:spacing w:val="-3"/>
        </w:rPr>
      </w:pPr>
    </w:p>
    <w:p w14:paraId="26B5BB93" w14:textId="77777777" w:rsidR="003E0452" w:rsidRPr="00C72DEE" w:rsidRDefault="003E0452" w:rsidP="00C72DEE">
      <w:pPr>
        <w:numPr>
          <w:ilvl w:val="1"/>
          <w:numId w:val="1"/>
        </w:numPr>
        <w:tabs>
          <w:tab w:val="left" w:pos="-720"/>
          <w:tab w:val="left" w:pos="0"/>
          <w:tab w:val="left" w:pos="720"/>
        </w:tabs>
        <w:suppressAutoHyphens/>
        <w:jc w:val="both"/>
        <w:rPr>
          <w:spacing w:val="-3"/>
        </w:rPr>
      </w:pPr>
      <w:r w:rsidRPr="00C72DEE">
        <w:rPr>
          <w:spacing w:val="-3"/>
        </w:rPr>
        <w:t xml:space="preserve">Officers who carry the ASP shall be trained and </w:t>
      </w:r>
      <w:r w:rsidR="00E63FC3">
        <w:rPr>
          <w:spacing w:val="-3"/>
        </w:rPr>
        <w:t>demonstrate proficiency</w:t>
      </w:r>
      <w:r w:rsidRPr="00C72DEE">
        <w:rPr>
          <w:spacing w:val="-3"/>
        </w:rPr>
        <w:t xml:space="preserve"> in its use.  The weapon may be used in quelling confrontations involving physical violence where higher levels of force are unnecessary or </w:t>
      </w:r>
      <w:r w:rsidR="009540DF" w:rsidRPr="00C72DEE">
        <w:rPr>
          <w:spacing w:val="-3"/>
        </w:rPr>
        <w:t>inappropriate</w:t>
      </w:r>
      <w:r w:rsidRPr="00C72DEE">
        <w:rPr>
          <w:spacing w:val="-3"/>
        </w:rPr>
        <w:t xml:space="preserve"> and lesser levels are inappropriate or ineffective.</w:t>
      </w:r>
    </w:p>
    <w:p w14:paraId="24E9B019" w14:textId="77777777" w:rsidR="003E0452" w:rsidRPr="00C72DEE" w:rsidRDefault="003E0452" w:rsidP="00C72DEE">
      <w:pPr>
        <w:tabs>
          <w:tab w:val="left" w:pos="-720"/>
          <w:tab w:val="left" w:pos="0"/>
          <w:tab w:val="left" w:pos="720"/>
        </w:tabs>
        <w:suppressAutoHyphens/>
        <w:ind w:left="720" w:firstLine="720"/>
        <w:jc w:val="both"/>
        <w:rPr>
          <w:spacing w:val="-3"/>
        </w:rPr>
      </w:pPr>
    </w:p>
    <w:p w14:paraId="341583AD" w14:textId="77777777" w:rsidR="003E0452" w:rsidRPr="00C72DEE" w:rsidRDefault="003E0452" w:rsidP="00C72DEE">
      <w:pPr>
        <w:numPr>
          <w:ilvl w:val="2"/>
          <w:numId w:val="1"/>
        </w:numPr>
        <w:tabs>
          <w:tab w:val="left" w:pos="-720"/>
          <w:tab w:val="left" w:pos="0"/>
          <w:tab w:val="left" w:pos="720"/>
          <w:tab w:val="left" w:pos="1440"/>
        </w:tabs>
        <w:suppressAutoHyphens/>
        <w:jc w:val="both"/>
        <w:rPr>
          <w:spacing w:val="-3"/>
        </w:rPr>
      </w:pPr>
      <w:r w:rsidRPr="00C72DEE">
        <w:rPr>
          <w:spacing w:val="-3"/>
        </w:rPr>
        <w:t xml:space="preserve">The ASP </w:t>
      </w:r>
      <w:r w:rsidR="00C72DEE">
        <w:rPr>
          <w:spacing w:val="-3"/>
        </w:rPr>
        <w:t>should</w:t>
      </w:r>
      <w:r w:rsidRPr="00C72DEE">
        <w:rPr>
          <w:spacing w:val="-3"/>
        </w:rPr>
        <w:t xml:space="preserve"> not be used to strike handcuffed individuals or to threaten or intimidate people.</w:t>
      </w:r>
    </w:p>
    <w:p w14:paraId="38696076" w14:textId="77777777" w:rsidR="003E0452" w:rsidRDefault="003E0452" w:rsidP="00C72DEE">
      <w:pPr>
        <w:numPr>
          <w:ilvl w:val="2"/>
          <w:numId w:val="1"/>
        </w:numPr>
        <w:tabs>
          <w:tab w:val="left" w:pos="-720"/>
          <w:tab w:val="left" w:pos="0"/>
          <w:tab w:val="left" w:pos="720"/>
          <w:tab w:val="left" w:pos="1440"/>
        </w:tabs>
        <w:suppressAutoHyphens/>
        <w:jc w:val="both"/>
        <w:rPr>
          <w:spacing w:val="-3"/>
        </w:rPr>
      </w:pPr>
      <w:r w:rsidRPr="00C72DEE">
        <w:rPr>
          <w:spacing w:val="-3"/>
        </w:rPr>
        <w:t>Officers shall not raise the ASP above the head to strike a blo</w:t>
      </w:r>
      <w:r w:rsidR="00C72DEE">
        <w:rPr>
          <w:spacing w:val="-3"/>
        </w:rPr>
        <w:t xml:space="preserve">w to a person's head.  </w:t>
      </w:r>
    </w:p>
    <w:p w14:paraId="3DA655D3" w14:textId="77777777" w:rsidR="00E63FC3" w:rsidRDefault="00E63FC3" w:rsidP="00E63FC3">
      <w:pPr>
        <w:pStyle w:val="ListParagraph"/>
        <w:rPr>
          <w:spacing w:val="-3"/>
        </w:rPr>
      </w:pPr>
    </w:p>
    <w:p w14:paraId="31375A04" w14:textId="77777777" w:rsidR="00E63FC3" w:rsidRDefault="00E63FC3" w:rsidP="00E63FC3">
      <w:pPr>
        <w:numPr>
          <w:ilvl w:val="1"/>
          <w:numId w:val="1"/>
        </w:numPr>
        <w:tabs>
          <w:tab w:val="left" w:pos="-720"/>
          <w:tab w:val="left" w:pos="0"/>
          <w:tab w:val="left" w:pos="720"/>
        </w:tabs>
        <w:suppressAutoHyphens/>
        <w:jc w:val="both"/>
        <w:rPr>
          <w:spacing w:val="-3"/>
        </w:rPr>
      </w:pPr>
      <w:r>
        <w:rPr>
          <w:spacing w:val="-3"/>
        </w:rPr>
        <w:t xml:space="preserve">All uses of the ASP </w:t>
      </w:r>
      <w:r w:rsidR="002954DD">
        <w:rPr>
          <w:spacing w:val="-3"/>
        </w:rPr>
        <w:t>b</w:t>
      </w:r>
      <w:r>
        <w:rPr>
          <w:spacing w:val="-3"/>
        </w:rPr>
        <w:t>aton will be immediately reported to a supervisor and documented in an incident report as well as a use</w:t>
      </w:r>
      <w:r w:rsidR="002954DD">
        <w:rPr>
          <w:spacing w:val="-3"/>
        </w:rPr>
        <w:t>-</w:t>
      </w:r>
      <w:r>
        <w:rPr>
          <w:spacing w:val="-3"/>
        </w:rPr>
        <w:t>of</w:t>
      </w:r>
      <w:r w:rsidR="002954DD">
        <w:rPr>
          <w:spacing w:val="-3"/>
        </w:rPr>
        <w:t>-</w:t>
      </w:r>
      <w:r>
        <w:rPr>
          <w:spacing w:val="-3"/>
        </w:rPr>
        <w:t>force report.</w:t>
      </w:r>
    </w:p>
    <w:p w14:paraId="3385278B" w14:textId="77777777" w:rsidR="005F0979" w:rsidRDefault="005F0979" w:rsidP="005F0979">
      <w:pPr>
        <w:pStyle w:val="ListParagraph"/>
        <w:rPr>
          <w:spacing w:val="-3"/>
        </w:rPr>
      </w:pPr>
    </w:p>
    <w:p w14:paraId="164ABC0B" w14:textId="77777777" w:rsidR="00C11415" w:rsidRDefault="00C11415" w:rsidP="005F0979">
      <w:pPr>
        <w:numPr>
          <w:ilvl w:val="0"/>
          <w:numId w:val="1"/>
        </w:numPr>
        <w:tabs>
          <w:tab w:val="left" w:pos="-720"/>
          <w:tab w:val="left" w:pos="0"/>
          <w:tab w:val="left" w:pos="1440"/>
        </w:tabs>
        <w:suppressAutoHyphens/>
        <w:jc w:val="both"/>
        <w:rPr>
          <w:b/>
          <w:spacing w:val="-3"/>
        </w:rPr>
      </w:pPr>
      <w:r w:rsidRPr="00C11415">
        <w:rPr>
          <w:b/>
          <w:spacing w:val="-3"/>
        </w:rPr>
        <w:t xml:space="preserve"> OC PEPPER SPRAY</w:t>
      </w:r>
    </w:p>
    <w:p w14:paraId="4C1C9C7B" w14:textId="77777777" w:rsidR="00C11415" w:rsidRDefault="00C11415" w:rsidP="00C11415">
      <w:pPr>
        <w:tabs>
          <w:tab w:val="left" w:pos="-720"/>
          <w:tab w:val="left" w:pos="0"/>
          <w:tab w:val="left" w:pos="1440"/>
        </w:tabs>
        <w:suppressAutoHyphens/>
        <w:ind w:left="720"/>
        <w:jc w:val="both"/>
        <w:rPr>
          <w:b/>
          <w:spacing w:val="-3"/>
        </w:rPr>
      </w:pPr>
    </w:p>
    <w:p w14:paraId="00ABF427" w14:textId="77777777" w:rsidR="00C11415" w:rsidRPr="004073D6" w:rsidRDefault="00C11415" w:rsidP="00C11415">
      <w:pPr>
        <w:numPr>
          <w:ilvl w:val="1"/>
          <w:numId w:val="3"/>
        </w:numPr>
        <w:suppressAutoHyphens/>
        <w:overflowPunct w:val="0"/>
        <w:adjustRightInd w:val="0"/>
        <w:jc w:val="both"/>
        <w:textAlignment w:val="baseline"/>
        <w:rPr>
          <w:spacing w:val="-3"/>
        </w:rPr>
      </w:pPr>
      <w:r w:rsidRPr="004073D6">
        <w:rPr>
          <w:spacing w:val="-3"/>
        </w:rPr>
        <w:t>Authorization</w:t>
      </w:r>
    </w:p>
    <w:p w14:paraId="5FC22AFF" w14:textId="77777777" w:rsidR="00C11415" w:rsidRPr="004073D6" w:rsidRDefault="00C11415" w:rsidP="00C11415">
      <w:pPr>
        <w:suppressAutoHyphens/>
        <w:overflowPunct w:val="0"/>
        <w:adjustRightInd w:val="0"/>
        <w:jc w:val="both"/>
        <w:textAlignment w:val="baseline"/>
        <w:rPr>
          <w:spacing w:val="-3"/>
        </w:rPr>
      </w:pPr>
    </w:p>
    <w:p w14:paraId="36F866A2" w14:textId="77777777" w:rsidR="00C11415" w:rsidRPr="004073D6" w:rsidRDefault="00C11415" w:rsidP="00C11415">
      <w:pPr>
        <w:numPr>
          <w:ilvl w:val="2"/>
          <w:numId w:val="3"/>
        </w:numPr>
        <w:suppressAutoHyphens/>
        <w:overflowPunct w:val="0"/>
        <w:adjustRightInd w:val="0"/>
        <w:jc w:val="both"/>
        <w:textAlignment w:val="baseline"/>
        <w:rPr>
          <w:spacing w:val="-3"/>
        </w:rPr>
      </w:pPr>
      <w:r w:rsidRPr="004073D6">
        <w:rPr>
          <w:spacing w:val="-3"/>
        </w:rPr>
        <w:t>Only officers who have completed the prescribed course of instruction on the use of OC are authorized to carry the device.</w:t>
      </w:r>
    </w:p>
    <w:p w14:paraId="72862CAA" w14:textId="77777777" w:rsidR="00C11415" w:rsidRPr="004073D6" w:rsidRDefault="00C11415" w:rsidP="00C11415">
      <w:pPr>
        <w:numPr>
          <w:ilvl w:val="2"/>
          <w:numId w:val="3"/>
        </w:numPr>
        <w:suppressAutoHyphens/>
        <w:overflowPunct w:val="0"/>
        <w:adjustRightInd w:val="0"/>
        <w:jc w:val="both"/>
        <w:textAlignment w:val="baseline"/>
        <w:rPr>
          <w:spacing w:val="-3"/>
        </w:rPr>
      </w:pPr>
      <w:r w:rsidRPr="004073D6">
        <w:rPr>
          <w:spacing w:val="-3"/>
        </w:rPr>
        <w:t>Officers whose normal duties/assignments may require them to make arrests or supervise arrestees shall be required</w:t>
      </w:r>
      <w:r w:rsidR="007F3AA7">
        <w:rPr>
          <w:spacing w:val="-3"/>
        </w:rPr>
        <w:t xml:space="preserve"> to qualify for and</w:t>
      </w:r>
      <w:r w:rsidRPr="004073D6">
        <w:rPr>
          <w:spacing w:val="-3"/>
        </w:rPr>
        <w:t xml:space="preserve"> to carry departmentally authorized OC while on duty.</w:t>
      </w:r>
    </w:p>
    <w:p w14:paraId="206C7177" w14:textId="77777777" w:rsidR="00C11415" w:rsidRPr="004073D6" w:rsidRDefault="00C11415" w:rsidP="00C11415">
      <w:pPr>
        <w:tabs>
          <w:tab w:val="num" w:pos="1440"/>
        </w:tabs>
        <w:suppressAutoHyphens/>
        <w:overflowPunct w:val="0"/>
        <w:adjustRightInd w:val="0"/>
        <w:jc w:val="both"/>
        <w:textAlignment w:val="baseline"/>
        <w:rPr>
          <w:spacing w:val="-3"/>
        </w:rPr>
      </w:pPr>
    </w:p>
    <w:p w14:paraId="7B49B7DF" w14:textId="77777777" w:rsidR="00C11415" w:rsidRPr="004073D6" w:rsidRDefault="00C11415" w:rsidP="00C11415">
      <w:pPr>
        <w:numPr>
          <w:ilvl w:val="1"/>
          <w:numId w:val="3"/>
        </w:numPr>
        <w:suppressAutoHyphens/>
        <w:jc w:val="both"/>
        <w:rPr>
          <w:spacing w:val="-3"/>
        </w:rPr>
      </w:pPr>
      <w:r w:rsidRPr="004073D6">
        <w:rPr>
          <w:spacing w:val="-3"/>
        </w:rPr>
        <w:t xml:space="preserve">Uniformed officers shall carry only departmentally authorized OC canisters in the prescribed manner on the duty belt.  Non-uniformed </w:t>
      </w:r>
      <w:r w:rsidRPr="004073D6">
        <w:rPr>
          <w:spacing w:val="-3"/>
        </w:rPr>
        <w:tab/>
        <w:t>officers may carry OC in alternative devices as authorized by the agency.</w:t>
      </w:r>
    </w:p>
    <w:p w14:paraId="561FD774" w14:textId="77777777" w:rsidR="00C11415" w:rsidRPr="004073D6" w:rsidRDefault="00C11415" w:rsidP="00C11415">
      <w:pPr>
        <w:tabs>
          <w:tab w:val="num" w:pos="1440"/>
        </w:tabs>
        <w:suppressAutoHyphens/>
        <w:ind w:hanging="720"/>
        <w:jc w:val="both"/>
        <w:rPr>
          <w:spacing w:val="-3"/>
        </w:rPr>
      </w:pPr>
    </w:p>
    <w:p w14:paraId="1E995748" w14:textId="77777777" w:rsidR="00C11415" w:rsidRPr="004073D6" w:rsidRDefault="00C11415" w:rsidP="00C11415">
      <w:pPr>
        <w:pStyle w:val="BodyTextIndent2"/>
        <w:numPr>
          <w:ilvl w:val="1"/>
          <w:numId w:val="3"/>
        </w:numPr>
        <w:suppressAutoHyphens/>
        <w:jc w:val="both"/>
        <w:rPr>
          <w:rFonts w:ascii="Times New Roman" w:hAnsi="Times New Roman"/>
          <w:spacing w:val="-3"/>
          <w:szCs w:val="24"/>
        </w:rPr>
      </w:pPr>
      <w:r w:rsidRPr="004073D6">
        <w:rPr>
          <w:rFonts w:ascii="Times New Roman" w:hAnsi="Times New Roman"/>
          <w:spacing w:val="-3"/>
          <w:szCs w:val="24"/>
        </w:rPr>
        <w:t>Usage Criteria</w:t>
      </w:r>
      <w:r w:rsidRPr="004073D6">
        <w:rPr>
          <w:rFonts w:ascii="Times New Roman" w:hAnsi="Times New Roman"/>
          <w:spacing w:val="-3"/>
          <w:szCs w:val="24"/>
        </w:rPr>
        <w:cr/>
      </w:r>
    </w:p>
    <w:p w14:paraId="7BB62C56" w14:textId="77777777" w:rsidR="00C11415" w:rsidRPr="004073D6" w:rsidRDefault="00C11415" w:rsidP="00C11415">
      <w:pPr>
        <w:pStyle w:val="BodyTextIndent2"/>
        <w:numPr>
          <w:ilvl w:val="2"/>
          <w:numId w:val="3"/>
        </w:numPr>
        <w:suppressAutoHyphens/>
        <w:jc w:val="both"/>
        <w:rPr>
          <w:rFonts w:ascii="Times New Roman" w:hAnsi="Times New Roman"/>
          <w:spacing w:val="-3"/>
          <w:szCs w:val="24"/>
        </w:rPr>
      </w:pPr>
      <w:r w:rsidRPr="004073D6">
        <w:rPr>
          <w:rFonts w:ascii="Times New Roman" w:hAnsi="Times New Roman"/>
          <w:spacing w:val="-3"/>
          <w:szCs w:val="24"/>
        </w:rPr>
        <w:t xml:space="preserve">OC spray is considered a </w:t>
      </w:r>
      <w:r w:rsidR="00C75F55">
        <w:rPr>
          <w:rFonts w:ascii="Times New Roman" w:hAnsi="Times New Roman"/>
          <w:spacing w:val="-3"/>
          <w:szCs w:val="24"/>
        </w:rPr>
        <w:t>“</w:t>
      </w:r>
      <w:r w:rsidRPr="004073D6">
        <w:rPr>
          <w:rFonts w:ascii="Times New Roman" w:hAnsi="Times New Roman"/>
          <w:spacing w:val="-3"/>
          <w:szCs w:val="24"/>
        </w:rPr>
        <w:t>use of force</w:t>
      </w:r>
      <w:r w:rsidR="00C75F55">
        <w:rPr>
          <w:rFonts w:ascii="Times New Roman" w:hAnsi="Times New Roman"/>
          <w:spacing w:val="-3"/>
          <w:szCs w:val="24"/>
        </w:rPr>
        <w:t>”</w:t>
      </w:r>
      <w:r w:rsidRPr="004073D6">
        <w:rPr>
          <w:rFonts w:ascii="Times New Roman" w:hAnsi="Times New Roman"/>
          <w:spacing w:val="-3"/>
          <w:szCs w:val="24"/>
        </w:rPr>
        <w:t xml:space="preserve"> and shall be employed in a manner consistent with this agency’s use-of-force policy.  </w:t>
      </w:r>
    </w:p>
    <w:p w14:paraId="16CFCE83" w14:textId="77777777" w:rsidR="00C11415" w:rsidRPr="004073D6" w:rsidRDefault="00C11415" w:rsidP="00C11415">
      <w:pPr>
        <w:numPr>
          <w:ilvl w:val="2"/>
          <w:numId w:val="3"/>
        </w:numPr>
        <w:suppressAutoHyphens/>
        <w:jc w:val="both"/>
        <w:rPr>
          <w:spacing w:val="-3"/>
        </w:rPr>
      </w:pPr>
      <w:r w:rsidRPr="004073D6">
        <w:rPr>
          <w:spacing w:val="-3"/>
        </w:rPr>
        <w:t xml:space="preserve">OC may be used </w:t>
      </w:r>
      <w:r w:rsidR="002954DD">
        <w:rPr>
          <w:spacing w:val="-3"/>
        </w:rPr>
        <w:t>in the following circumstances:</w:t>
      </w:r>
    </w:p>
    <w:p w14:paraId="3D324764" w14:textId="77777777" w:rsidR="00C11415" w:rsidRDefault="002954DD" w:rsidP="00C11415">
      <w:pPr>
        <w:numPr>
          <w:ilvl w:val="3"/>
          <w:numId w:val="3"/>
        </w:numPr>
        <w:suppressAutoHyphens/>
        <w:jc w:val="both"/>
        <w:rPr>
          <w:spacing w:val="-3"/>
        </w:rPr>
      </w:pPr>
      <w:r>
        <w:rPr>
          <w:spacing w:val="-3"/>
        </w:rPr>
        <w:t xml:space="preserve">When </w:t>
      </w:r>
      <w:r w:rsidR="00C11415" w:rsidRPr="004073D6">
        <w:rPr>
          <w:spacing w:val="-3"/>
        </w:rPr>
        <w:t>verbal dialogue has failed to bring abo</w:t>
      </w:r>
      <w:r w:rsidR="007F3AA7">
        <w:rPr>
          <w:spacing w:val="-3"/>
        </w:rPr>
        <w:t>ut the subject’s compliance</w:t>
      </w:r>
    </w:p>
    <w:p w14:paraId="4CE98BF6" w14:textId="77777777" w:rsidR="00C11415" w:rsidRPr="004073D6" w:rsidRDefault="002954DD" w:rsidP="00C11415">
      <w:pPr>
        <w:numPr>
          <w:ilvl w:val="3"/>
          <w:numId w:val="3"/>
        </w:numPr>
        <w:suppressAutoHyphens/>
        <w:jc w:val="both"/>
        <w:rPr>
          <w:spacing w:val="-3"/>
        </w:rPr>
      </w:pPr>
      <w:r>
        <w:rPr>
          <w:spacing w:val="-3"/>
        </w:rPr>
        <w:t xml:space="preserve">When </w:t>
      </w:r>
      <w:r w:rsidR="00C11415" w:rsidRPr="004073D6">
        <w:rPr>
          <w:spacing w:val="-3"/>
        </w:rPr>
        <w:t>the subject is actively resisting or has signaled his</w:t>
      </w:r>
      <w:r>
        <w:rPr>
          <w:spacing w:val="-3"/>
        </w:rPr>
        <w:t>/her</w:t>
      </w:r>
      <w:r w:rsidR="00C11415" w:rsidRPr="004073D6">
        <w:rPr>
          <w:spacing w:val="-3"/>
        </w:rPr>
        <w:t xml:space="preserve"> intention to</w:t>
      </w:r>
      <w:r w:rsidR="00C11415">
        <w:rPr>
          <w:spacing w:val="-3"/>
        </w:rPr>
        <w:t xml:space="preserve"> </w:t>
      </w:r>
      <w:r w:rsidR="00C11415" w:rsidRPr="004073D6">
        <w:rPr>
          <w:spacing w:val="-3"/>
        </w:rPr>
        <w:t>actively resist the office</w:t>
      </w:r>
      <w:r w:rsidR="002A4E47">
        <w:rPr>
          <w:spacing w:val="-3"/>
        </w:rPr>
        <w:t>r’s efforts to make the arrest.</w:t>
      </w:r>
    </w:p>
    <w:p w14:paraId="36AB44E5" w14:textId="77777777" w:rsidR="00C11415" w:rsidRPr="004073D6" w:rsidRDefault="00C11415" w:rsidP="00C11415">
      <w:pPr>
        <w:numPr>
          <w:ilvl w:val="2"/>
          <w:numId w:val="3"/>
        </w:numPr>
        <w:suppressAutoHyphens/>
        <w:jc w:val="both"/>
        <w:rPr>
          <w:spacing w:val="-3"/>
        </w:rPr>
      </w:pPr>
      <w:r w:rsidRPr="004073D6">
        <w:rPr>
          <w:spacing w:val="-3"/>
        </w:rPr>
        <w:t>Whenever practical and reasonable, officers should issue a verbal warning prior</w:t>
      </w:r>
      <w:r w:rsidR="002A4E47">
        <w:rPr>
          <w:spacing w:val="-3"/>
        </w:rPr>
        <w:t xml:space="preserve"> to using OC against a suspect.</w:t>
      </w:r>
    </w:p>
    <w:p w14:paraId="637EC793" w14:textId="77777777" w:rsidR="00C11415" w:rsidRPr="004073D6" w:rsidRDefault="00C11415" w:rsidP="00C11415">
      <w:pPr>
        <w:numPr>
          <w:ilvl w:val="2"/>
          <w:numId w:val="3"/>
        </w:numPr>
        <w:suppressAutoHyphens/>
        <w:overflowPunct w:val="0"/>
        <w:adjustRightInd w:val="0"/>
        <w:jc w:val="both"/>
        <w:textAlignment w:val="baseline"/>
        <w:rPr>
          <w:spacing w:val="-3"/>
        </w:rPr>
      </w:pPr>
      <w:r w:rsidRPr="004073D6">
        <w:rPr>
          <w:spacing w:val="-3"/>
        </w:rPr>
        <w:t>Once a suspect is incapacitated or restrained, use of OC is no longer justified.</w:t>
      </w:r>
    </w:p>
    <w:p w14:paraId="11BB500F" w14:textId="77777777" w:rsidR="00C11415" w:rsidRPr="004073D6" w:rsidRDefault="00C11415" w:rsidP="00C11415">
      <w:pPr>
        <w:suppressAutoHyphens/>
        <w:ind w:hanging="720"/>
        <w:jc w:val="both"/>
        <w:rPr>
          <w:spacing w:val="-3"/>
        </w:rPr>
      </w:pPr>
    </w:p>
    <w:p w14:paraId="59FB1A60" w14:textId="77777777" w:rsidR="00C11415" w:rsidRPr="004073D6" w:rsidRDefault="00C11415" w:rsidP="00C11415">
      <w:pPr>
        <w:numPr>
          <w:ilvl w:val="1"/>
          <w:numId w:val="3"/>
        </w:numPr>
        <w:suppressAutoHyphens/>
        <w:jc w:val="both"/>
        <w:rPr>
          <w:spacing w:val="-3"/>
        </w:rPr>
      </w:pPr>
      <w:r w:rsidRPr="004073D6">
        <w:rPr>
          <w:spacing w:val="-3"/>
        </w:rPr>
        <w:t>Usage Procedures</w:t>
      </w:r>
      <w:r w:rsidRPr="004073D6">
        <w:rPr>
          <w:spacing w:val="-3"/>
        </w:rPr>
        <w:cr/>
      </w:r>
      <w:r w:rsidRPr="004073D6">
        <w:rPr>
          <w:spacing w:val="-3"/>
        </w:rPr>
        <w:tab/>
      </w:r>
    </w:p>
    <w:p w14:paraId="112FC74B" w14:textId="77777777" w:rsidR="00C11415" w:rsidRPr="004073D6" w:rsidRDefault="00C11415" w:rsidP="00C11415">
      <w:pPr>
        <w:numPr>
          <w:ilvl w:val="2"/>
          <w:numId w:val="3"/>
        </w:numPr>
        <w:suppressAutoHyphens/>
        <w:jc w:val="both"/>
        <w:rPr>
          <w:spacing w:val="-3"/>
        </w:rPr>
      </w:pPr>
      <w:r w:rsidRPr="004073D6">
        <w:rPr>
          <w:spacing w:val="-3"/>
        </w:rPr>
        <w:t>Whenever possible, officers should be upwind from the suspect before</w:t>
      </w:r>
      <w:r>
        <w:rPr>
          <w:spacing w:val="-3"/>
        </w:rPr>
        <w:t xml:space="preserve"> </w:t>
      </w:r>
      <w:r w:rsidRPr="004073D6">
        <w:rPr>
          <w:spacing w:val="-3"/>
        </w:rPr>
        <w:t>using OC and should</w:t>
      </w:r>
      <w:r w:rsidR="002A4E47">
        <w:rPr>
          <w:spacing w:val="-3"/>
        </w:rPr>
        <w:t xml:space="preserve"> avoid entering the spray area.</w:t>
      </w:r>
    </w:p>
    <w:p w14:paraId="70FD49BB" w14:textId="77777777" w:rsidR="00C11415" w:rsidRPr="004073D6" w:rsidRDefault="00C11415" w:rsidP="00C11415">
      <w:pPr>
        <w:numPr>
          <w:ilvl w:val="2"/>
          <w:numId w:val="3"/>
        </w:numPr>
        <w:suppressAutoHyphens/>
        <w:jc w:val="both"/>
        <w:rPr>
          <w:spacing w:val="-3"/>
        </w:rPr>
      </w:pPr>
      <w:r w:rsidRPr="004073D6">
        <w:rPr>
          <w:spacing w:val="-3"/>
        </w:rPr>
        <w:t>An officer should maintain a safe distance from the suspect</w:t>
      </w:r>
      <w:r w:rsidR="007F3AA7">
        <w:rPr>
          <w:spacing w:val="-3"/>
        </w:rPr>
        <w:t>, which is</w:t>
      </w:r>
      <w:r w:rsidRPr="004073D6">
        <w:rPr>
          <w:spacing w:val="-3"/>
        </w:rPr>
        <w:t xml:space="preserve"> between </w:t>
      </w:r>
      <w:r w:rsidR="007F3AA7">
        <w:rPr>
          <w:spacing w:val="-3"/>
        </w:rPr>
        <w:t>2</w:t>
      </w:r>
      <w:r w:rsidRPr="004073D6">
        <w:rPr>
          <w:spacing w:val="-3"/>
        </w:rPr>
        <w:t xml:space="preserve"> and 10 feet</w:t>
      </w:r>
      <w:r w:rsidR="007F3AA7">
        <w:rPr>
          <w:spacing w:val="-3"/>
        </w:rPr>
        <w:t xml:space="preserve">, depending on </w:t>
      </w:r>
      <w:r w:rsidR="00175BC8">
        <w:rPr>
          <w:spacing w:val="-3"/>
        </w:rPr>
        <w:t>the circumstances</w:t>
      </w:r>
      <w:r w:rsidR="002A4E47">
        <w:rPr>
          <w:spacing w:val="-3"/>
        </w:rPr>
        <w:t>.</w:t>
      </w:r>
    </w:p>
    <w:p w14:paraId="400281B2" w14:textId="77777777" w:rsidR="00C11415" w:rsidRPr="004073D6" w:rsidRDefault="00C11415" w:rsidP="00C11415">
      <w:pPr>
        <w:numPr>
          <w:ilvl w:val="2"/>
          <w:numId w:val="3"/>
        </w:numPr>
        <w:suppressAutoHyphens/>
        <w:jc w:val="both"/>
        <w:rPr>
          <w:spacing w:val="-3"/>
        </w:rPr>
      </w:pPr>
      <w:r w:rsidRPr="004073D6">
        <w:rPr>
          <w:spacing w:val="-3"/>
        </w:rPr>
        <w:t>A single spray burst of between one and three seconds should be directed at the suspect’s eyes, nose</w:t>
      </w:r>
      <w:r w:rsidR="00154176">
        <w:rPr>
          <w:spacing w:val="-3"/>
        </w:rPr>
        <w:t>,</w:t>
      </w:r>
      <w:r w:rsidRPr="004073D6">
        <w:rPr>
          <w:spacing w:val="-3"/>
        </w:rPr>
        <w:t xml:space="preserve"> and mouth.  Additional burst(s) may be used if the initial or subsequent burst proves ineffective.</w:t>
      </w:r>
    </w:p>
    <w:p w14:paraId="3B365FC2" w14:textId="77777777" w:rsidR="00C11415" w:rsidRPr="004073D6" w:rsidRDefault="00C11415" w:rsidP="00C11415">
      <w:pPr>
        <w:suppressAutoHyphens/>
        <w:ind w:hanging="720"/>
        <w:jc w:val="both"/>
        <w:rPr>
          <w:spacing w:val="-3"/>
        </w:rPr>
      </w:pPr>
    </w:p>
    <w:p w14:paraId="30046401" w14:textId="77777777" w:rsidR="00C11415" w:rsidRPr="004073D6" w:rsidRDefault="00C11415" w:rsidP="00C11415">
      <w:pPr>
        <w:numPr>
          <w:ilvl w:val="2"/>
          <w:numId w:val="3"/>
        </w:numPr>
        <w:suppressAutoHyphens/>
        <w:jc w:val="both"/>
        <w:rPr>
          <w:spacing w:val="-3"/>
        </w:rPr>
      </w:pPr>
      <w:r w:rsidRPr="004073D6">
        <w:rPr>
          <w:spacing w:val="-3"/>
        </w:rPr>
        <w:t>Use of OC should be avoided, if possible, under conditions where it may affect innocent bystanders</w:t>
      </w:r>
      <w:r>
        <w:rPr>
          <w:spacing w:val="-3"/>
        </w:rPr>
        <w:t xml:space="preserve"> or contaminate a public facility</w:t>
      </w:r>
      <w:r w:rsidRPr="004073D6">
        <w:rPr>
          <w:spacing w:val="-3"/>
        </w:rPr>
        <w:t>.</w:t>
      </w:r>
    </w:p>
    <w:p w14:paraId="337D3BA0" w14:textId="77777777" w:rsidR="00C11415" w:rsidRPr="004073D6" w:rsidRDefault="00C11415" w:rsidP="00C11415">
      <w:pPr>
        <w:pStyle w:val="BodyTextIndent3"/>
        <w:suppressAutoHyphens/>
        <w:ind w:left="0"/>
        <w:jc w:val="both"/>
        <w:rPr>
          <w:rFonts w:ascii="Times New Roman" w:hAnsi="Times New Roman"/>
          <w:spacing w:val="-3"/>
          <w:sz w:val="24"/>
          <w:szCs w:val="24"/>
        </w:rPr>
      </w:pPr>
    </w:p>
    <w:p w14:paraId="66654AFB" w14:textId="77777777" w:rsidR="00C11415" w:rsidRPr="004073D6" w:rsidRDefault="00C11415" w:rsidP="00C11415">
      <w:pPr>
        <w:pStyle w:val="BodyTextIndent3"/>
        <w:numPr>
          <w:ilvl w:val="1"/>
          <w:numId w:val="3"/>
        </w:numPr>
        <w:suppressAutoHyphens/>
        <w:jc w:val="both"/>
        <w:rPr>
          <w:rFonts w:ascii="Times New Roman" w:hAnsi="Times New Roman"/>
          <w:spacing w:val="-3"/>
          <w:sz w:val="24"/>
          <w:szCs w:val="24"/>
        </w:rPr>
      </w:pPr>
      <w:r w:rsidRPr="004073D6">
        <w:rPr>
          <w:rFonts w:ascii="Times New Roman" w:hAnsi="Times New Roman"/>
          <w:spacing w:val="-3"/>
          <w:sz w:val="24"/>
          <w:szCs w:val="24"/>
        </w:rPr>
        <w:t>Effects of OC and Officer Response</w:t>
      </w:r>
      <w:r w:rsidRPr="004073D6">
        <w:rPr>
          <w:rFonts w:ascii="Times New Roman" w:hAnsi="Times New Roman"/>
          <w:spacing w:val="-3"/>
          <w:sz w:val="24"/>
          <w:szCs w:val="24"/>
        </w:rPr>
        <w:cr/>
      </w:r>
    </w:p>
    <w:p w14:paraId="56FA6190" w14:textId="77777777" w:rsidR="00C11415" w:rsidRPr="004073D6" w:rsidRDefault="00C11415" w:rsidP="00C11415">
      <w:pPr>
        <w:pStyle w:val="BodyTextIndent3"/>
        <w:numPr>
          <w:ilvl w:val="2"/>
          <w:numId w:val="3"/>
        </w:numPr>
        <w:suppressAutoHyphens/>
        <w:jc w:val="both"/>
        <w:rPr>
          <w:rFonts w:ascii="Times New Roman" w:hAnsi="Times New Roman"/>
          <w:spacing w:val="-3"/>
          <w:sz w:val="24"/>
          <w:szCs w:val="24"/>
        </w:rPr>
      </w:pPr>
      <w:r w:rsidRPr="004073D6">
        <w:rPr>
          <w:rFonts w:ascii="Times New Roman" w:hAnsi="Times New Roman"/>
          <w:spacing w:val="-3"/>
          <w:sz w:val="24"/>
          <w:szCs w:val="24"/>
        </w:rPr>
        <w:t>Within several seconds of being sprayed by OC, a suspect will normally display symptoms of temporary blindness, have difficulty breathing,</w:t>
      </w:r>
      <w:r>
        <w:rPr>
          <w:rFonts w:ascii="Times New Roman" w:hAnsi="Times New Roman"/>
          <w:spacing w:val="-3"/>
          <w:sz w:val="24"/>
          <w:szCs w:val="24"/>
        </w:rPr>
        <w:t xml:space="preserve"> b</w:t>
      </w:r>
      <w:r w:rsidRPr="004073D6">
        <w:rPr>
          <w:rFonts w:ascii="Times New Roman" w:hAnsi="Times New Roman"/>
          <w:spacing w:val="-3"/>
          <w:sz w:val="24"/>
          <w:szCs w:val="24"/>
        </w:rPr>
        <w:t>urning sensation in the throat, nausea, lung pain</w:t>
      </w:r>
      <w:r w:rsidR="00C75F55">
        <w:rPr>
          <w:rFonts w:ascii="Times New Roman" w:hAnsi="Times New Roman"/>
          <w:spacing w:val="-3"/>
          <w:sz w:val="24"/>
          <w:szCs w:val="24"/>
        </w:rPr>
        <w:t>,</w:t>
      </w:r>
      <w:r w:rsidRPr="004073D6">
        <w:rPr>
          <w:rFonts w:ascii="Times New Roman" w:hAnsi="Times New Roman"/>
          <w:spacing w:val="-3"/>
          <w:sz w:val="24"/>
          <w:szCs w:val="24"/>
        </w:rPr>
        <w:t xml:space="preserve"> and/or impaired thought processes.</w:t>
      </w:r>
    </w:p>
    <w:p w14:paraId="5E7DBE1B" w14:textId="77777777" w:rsidR="007F3AA7" w:rsidRDefault="00C11415" w:rsidP="00C11415">
      <w:pPr>
        <w:pStyle w:val="BodyTextIndent3"/>
        <w:numPr>
          <w:ilvl w:val="2"/>
          <w:numId w:val="3"/>
        </w:numPr>
        <w:suppressAutoHyphens/>
        <w:jc w:val="both"/>
        <w:rPr>
          <w:rFonts w:ascii="Times New Roman" w:hAnsi="Times New Roman"/>
          <w:spacing w:val="-3"/>
          <w:sz w:val="24"/>
          <w:szCs w:val="24"/>
        </w:rPr>
      </w:pPr>
      <w:r w:rsidRPr="004073D6">
        <w:rPr>
          <w:rFonts w:ascii="Times New Roman" w:hAnsi="Times New Roman"/>
          <w:spacing w:val="-3"/>
          <w:sz w:val="24"/>
          <w:szCs w:val="24"/>
        </w:rPr>
        <w:t>The effects of OC vary among individuals.  Therefore, all suspects shall be</w:t>
      </w:r>
      <w:r>
        <w:rPr>
          <w:rFonts w:ascii="Times New Roman" w:hAnsi="Times New Roman"/>
          <w:spacing w:val="-3"/>
          <w:sz w:val="24"/>
          <w:szCs w:val="24"/>
        </w:rPr>
        <w:t xml:space="preserve"> </w:t>
      </w:r>
      <w:r w:rsidRPr="004073D6">
        <w:rPr>
          <w:rFonts w:ascii="Times New Roman" w:hAnsi="Times New Roman"/>
          <w:spacing w:val="-3"/>
          <w:sz w:val="24"/>
          <w:szCs w:val="24"/>
        </w:rPr>
        <w:t xml:space="preserve">handcuffed as soon as possible after being sprayed.  </w:t>
      </w:r>
    </w:p>
    <w:p w14:paraId="18F30820" w14:textId="77777777" w:rsidR="00C11415" w:rsidRPr="004073D6" w:rsidRDefault="00C11415" w:rsidP="00C11415">
      <w:pPr>
        <w:pStyle w:val="BodyTextIndent3"/>
        <w:numPr>
          <w:ilvl w:val="2"/>
          <w:numId w:val="3"/>
        </w:numPr>
        <w:suppressAutoHyphens/>
        <w:jc w:val="both"/>
        <w:rPr>
          <w:rFonts w:ascii="Times New Roman" w:hAnsi="Times New Roman"/>
          <w:spacing w:val="-3"/>
          <w:sz w:val="24"/>
          <w:szCs w:val="24"/>
        </w:rPr>
      </w:pPr>
      <w:r w:rsidRPr="004073D6">
        <w:rPr>
          <w:rFonts w:ascii="Times New Roman" w:hAnsi="Times New Roman"/>
          <w:spacing w:val="-3"/>
          <w:sz w:val="24"/>
          <w:szCs w:val="24"/>
        </w:rPr>
        <w:t>Officers should also</w:t>
      </w:r>
      <w:r>
        <w:rPr>
          <w:rFonts w:ascii="Times New Roman" w:hAnsi="Times New Roman"/>
          <w:spacing w:val="-3"/>
          <w:sz w:val="24"/>
          <w:szCs w:val="24"/>
        </w:rPr>
        <w:t xml:space="preserve"> </w:t>
      </w:r>
      <w:r w:rsidRPr="004073D6">
        <w:rPr>
          <w:rFonts w:ascii="Times New Roman" w:hAnsi="Times New Roman"/>
          <w:spacing w:val="-3"/>
          <w:sz w:val="24"/>
          <w:szCs w:val="24"/>
        </w:rPr>
        <w:t>be prepared to employ other means to control the suspect—to include, if</w:t>
      </w:r>
      <w:r>
        <w:rPr>
          <w:rFonts w:ascii="Times New Roman" w:hAnsi="Times New Roman"/>
          <w:spacing w:val="-3"/>
          <w:sz w:val="24"/>
          <w:szCs w:val="24"/>
        </w:rPr>
        <w:t xml:space="preserve"> </w:t>
      </w:r>
      <w:r w:rsidRPr="004073D6">
        <w:rPr>
          <w:rFonts w:ascii="Times New Roman" w:hAnsi="Times New Roman"/>
          <w:spacing w:val="-3"/>
          <w:sz w:val="24"/>
          <w:szCs w:val="24"/>
        </w:rPr>
        <w:t xml:space="preserve">necessary, other force options consistent with agency policy—if </w:t>
      </w:r>
      <w:r w:rsidR="00C75F55">
        <w:rPr>
          <w:rFonts w:ascii="Times New Roman" w:hAnsi="Times New Roman"/>
          <w:spacing w:val="-3"/>
          <w:sz w:val="24"/>
          <w:szCs w:val="24"/>
        </w:rPr>
        <w:t>the suspect</w:t>
      </w:r>
      <w:r w:rsidRPr="004073D6">
        <w:rPr>
          <w:rFonts w:ascii="Times New Roman" w:hAnsi="Times New Roman"/>
          <w:spacing w:val="-3"/>
          <w:sz w:val="24"/>
          <w:szCs w:val="24"/>
        </w:rPr>
        <w:t xml:space="preserve"> does</w:t>
      </w:r>
      <w:r>
        <w:rPr>
          <w:rFonts w:ascii="Times New Roman" w:hAnsi="Times New Roman"/>
          <w:spacing w:val="-3"/>
          <w:sz w:val="24"/>
          <w:szCs w:val="24"/>
        </w:rPr>
        <w:t xml:space="preserve"> </w:t>
      </w:r>
      <w:r w:rsidRPr="004073D6">
        <w:rPr>
          <w:rFonts w:ascii="Times New Roman" w:hAnsi="Times New Roman"/>
          <w:spacing w:val="-3"/>
          <w:sz w:val="24"/>
          <w:szCs w:val="24"/>
        </w:rPr>
        <w:t>not respond sufficiently to the spray and cannot otherwise be subdued.</w:t>
      </w:r>
    </w:p>
    <w:p w14:paraId="3E8B5FD5" w14:textId="77777777" w:rsidR="00C11415" w:rsidRPr="004073D6" w:rsidRDefault="00C11415" w:rsidP="00C11415">
      <w:pPr>
        <w:pStyle w:val="BodyTextIndent3"/>
        <w:numPr>
          <w:ilvl w:val="2"/>
          <w:numId w:val="3"/>
        </w:numPr>
        <w:suppressAutoHyphens/>
        <w:jc w:val="both"/>
        <w:rPr>
          <w:rFonts w:ascii="Times New Roman" w:hAnsi="Times New Roman"/>
          <w:spacing w:val="-3"/>
          <w:sz w:val="24"/>
          <w:szCs w:val="24"/>
        </w:rPr>
      </w:pPr>
      <w:r w:rsidRPr="004073D6">
        <w:rPr>
          <w:rFonts w:ascii="Times New Roman" w:hAnsi="Times New Roman"/>
          <w:spacing w:val="-3"/>
          <w:sz w:val="24"/>
          <w:szCs w:val="24"/>
        </w:rPr>
        <w:t>Immediately after spraying a suspect, officers shall be alert to any</w:t>
      </w:r>
      <w:r>
        <w:rPr>
          <w:rFonts w:ascii="Times New Roman" w:hAnsi="Times New Roman"/>
          <w:spacing w:val="-3"/>
          <w:sz w:val="24"/>
          <w:szCs w:val="24"/>
        </w:rPr>
        <w:t xml:space="preserve"> </w:t>
      </w:r>
      <w:r w:rsidRPr="004073D6">
        <w:rPr>
          <w:rFonts w:ascii="Times New Roman" w:hAnsi="Times New Roman"/>
          <w:spacing w:val="-3"/>
          <w:sz w:val="24"/>
          <w:szCs w:val="24"/>
        </w:rPr>
        <w:t>indications that the individual needs medical care.  This includes, but is not necessarily limited to, breathing difficulties, gagging, profuse sweating</w:t>
      </w:r>
      <w:r w:rsidR="00C75F55">
        <w:rPr>
          <w:rFonts w:ascii="Times New Roman" w:hAnsi="Times New Roman"/>
          <w:spacing w:val="-3"/>
          <w:sz w:val="24"/>
          <w:szCs w:val="24"/>
        </w:rPr>
        <w:t>,</w:t>
      </w:r>
      <w:r w:rsidRPr="004073D6">
        <w:rPr>
          <w:rFonts w:ascii="Times New Roman" w:hAnsi="Times New Roman"/>
          <w:spacing w:val="-3"/>
          <w:sz w:val="24"/>
          <w:szCs w:val="24"/>
        </w:rPr>
        <w:t xml:space="preserve"> and loss of consciousness.  Upon observing these or other medical problems or if the suspect requests medical assistance, the officer shall</w:t>
      </w:r>
      <w:r>
        <w:rPr>
          <w:rFonts w:ascii="Times New Roman" w:hAnsi="Times New Roman"/>
          <w:spacing w:val="-3"/>
          <w:sz w:val="24"/>
          <w:szCs w:val="24"/>
        </w:rPr>
        <w:t xml:space="preserve"> </w:t>
      </w:r>
      <w:r w:rsidRPr="004073D6">
        <w:rPr>
          <w:rFonts w:ascii="Times New Roman" w:hAnsi="Times New Roman"/>
          <w:spacing w:val="-3"/>
          <w:sz w:val="24"/>
          <w:szCs w:val="24"/>
        </w:rPr>
        <w:t xml:space="preserve">immediately </w:t>
      </w:r>
      <w:r>
        <w:rPr>
          <w:rFonts w:ascii="Times New Roman" w:hAnsi="Times New Roman"/>
          <w:spacing w:val="-3"/>
          <w:sz w:val="24"/>
          <w:szCs w:val="24"/>
        </w:rPr>
        <w:t>s</w:t>
      </w:r>
      <w:r w:rsidRPr="004073D6">
        <w:rPr>
          <w:rFonts w:ascii="Times New Roman" w:hAnsi="Times New Roman"/>
          <w:spacing w:val="-3"/>
          <w:sz w:val="24"/>
          <w:szCs w:val="24"/>
        </w:rPr>
        <w:t>ummon emergency medical aid.</w:t>
      </w:r>
    </w:p>
    <w:p w14:paraId="03E84EAA" w14:textId="77777777" w:rsidR="00C11415" w:rsidRPr="004073D6" w:rsidRDefault="00C11415" w:rsidP="00C11415">
      <w:pPr>
        <w:pStyle w:val="BodyTextIndent3"/>
        <w:numPr>
          <w:ilvl w:val="2"/>
          <w:numId w:val="3"/>
        </w:numPr>
        <w:suppressAutoHyphens/>
        <w:jc w:val="both"/>
        <w:rPr>
          <w:rFonts w:ascii="Times New Roman" w:hAnsi="Times New Roman"/>
          <w:spacing w:val="-3"/>
          <w:sz w:val="24"/>
          <w:szCs w:val="24"/>
        </w:rPr>
      </w:pPr>
      <w:r w:rsidRPr="004073D6">
        <w:rPr>
          <w:rFonts w:ascii="Times New Roman" w:hAnsi="Times New Roman"/>
          <w:spacing w:val="-3"/>
          <w:sz w:val="24"/>
          <w:szCs w:val="24"/>
        </w:rPr>
        <w:t xml:space="preserve">Suspects </w:t>
      </w:r>
      <w:r w:rsidR="007F3AA7">
        <w:rPr>
          <w:rFonts w:ascii="Times New Roman" w:hAnsi="Times New Roman"/>
          <w:spacing w:val="-3"/>
          <w:sz w:val="24"/>
          <w:szCs w:val="24"/>
        </w:rPr>
        <w:t>who</w:t>
      </w:r>
      <w:r w:rsidRPr="004073D6">
        <w:rPr>
          <w:rFonts w:ascii="Times New Roman" w:hAnsi="Times New Roman"/>
          <w:spacing w:val="-3"/>
          <w:sz w:val="24"/>
          <w:szCs w:val="24"/>
        </w:rPr>
        <w:t xml:space="preserve"> have been sprayed shall be monitored continuously for</w:t>
      </w:r>
      <w:r>
        <w:rPr>
          <w:rFonts w:ascii="Times New Roman" w:hAnsi="Times New Roman"/>
          <w:spacing w:val="-3"/>
          <w:sz w:val="24"/>
          <w:szCs w:val="24"/>
        </w:rPr>
        <w:t xml:space="preserve"> </w:t>
      </w:r>
      <w:r w:rsidRPr="004073D6">
        <w:rPr>
          <w:rFonts w:ascii="Times New Roman" w:hAnsi="Times New Roman"/>
          <w:spacing w:val="-3"/>
          <w:sz w:val="24"/>
          <w:szCs w:val="24"/>
        </w:rPr>
        <w:t>indications of medical problems and shall not be left alone while in police</w:t>
      </w:r>
      <w:r>
        <w:rPr>
          <w:rFonts w:ascii="Times New Roman" w:hAnsi="Times New Roman"/>
          <w:spacing w:val="-3"/>
          <w:sz w:val="24"/>
          <w:szCs w:val="24"/>
        </w:rPr>
        <w:t xml:space="preserve"> </w:t>
      </w:r>
      <w:r w:rsidRPr="004073D6">
        <w:rPr>
          <w:rFonts w:ascii="Times New Roman" w:hAnsi="Times New Roman"/>
          <w:spacing w:val="-3"/>
          <w:sz w:val="24"/>
          <w:szCs w:val="24"/>
        </w:rPr>
        <w:t>custody.</w:t>
      </w:r>
    </w:p>
    <w:p w14:paraId="021E92E6" w14:textId="77777777" w:rsidR="00C11415" w:rsidRPr="004073D6" w:rsidRDefault="00C11415" w:rsidP="00C11415">
      <w:pPr>
        <w:pStyle w:val="BodyTextIndent3"/>
        <w:numPr>
          <w:ilvl w:val="2"/>
          <w:numId w:val="3"/>
        </w:numPr>
        <w:suppressAutoHyphens/>
        <w:jc w:val="both"/>
        <w:rPr>
          <w:rFonts w:ascii="Times New Roman" w:hAnsi="Times New Roman"/>
          <w:spacing w:val="-3"/>
          <w:sz w:val="24"/>
          <w:szCs w:val="24"/>
        </w:rPr>
      </w:pPr>
      <w:r w:rsidRPr="004073D6">
        <w:rPr>
          <w:rFonts w:ascii="Times New Roman" w:hAnsi="Times New Roman"/>
          <w:spacing w:val="-3"/>
          <w:sz w:val="24"/>
          <w:szCs w:val="24"/>
        </w:rPr>
        <w:t>Officers should provide assurance to suspects who have been sprayed that</w:t>
      </w:r>
      <w:r>
        <w:rPr>
          <w:rFonts w:ascii="Times New Roman" w:hAnsi="Times New Roman"/>
          <w:spacing w:val="-3"/>
          <w:sz w:val="24"/>
          <w:szCs w:val="24"/>
        </w:rPr>
        <w:t xml:space="preserve"> </w:t>
      </w:r>
      <w:r w:rsidRPr="004073D6">
        <w:rPr>
          <w:rFonts w:ascii="Times New Roman" w:hAnsi="Times New Roman"/>
          <w:spacing w:val="-3"/>
          <w:sz w:val="24"/>
          <w:szCs w:val="24"/>
        </w:rPr>
        <w:t>the effects are temporary and encourage them to relax.</w:t>
      </w:r>
    </w:p>
    <w:p w14:paraId="69F62B70" w14:textId="77777777" w:rsidR="00C11415" w:rsidRPr="004073D6" w:rsidRDefault="00C11415" w:rsidP="00C11415">
      <w:pPr>
        <w:pStyle w:val="BodyTextIndent3"/>
        <w:numPr>
          <w:ilvl w:val="2"/>
          <w:numId w:val="3"/>
        </w:numPr>
        <w:suppressAutoHyphens/>
        <w:jc w:val="both"/>
        <w:rPr>
          <w:rFonts w:ascii="Times New Roman" w:hAnsi="Times New Roman"/>
          <w:spacing w:val="-3"/>
          <w:sz w:val="24"/>
          <w:szCs w:val="24"/>
        </w:rPr>
      </w:pPr>
      <w:r w:rsidRPr="004073D6">
        <w:rPr>
          <w:rFonts w:ascii="Times New Roman" w:hAnsi="Times New Roman"/>
          <w:spacing w:val="-3"/>
          <w:sz w:val="24"/>
          <w:szCs w:val="24"/>
        </w:rPr>
        <w:t xml:space="preserve">Air will normally begin reducing the effects of OC spray within 15 minutes of exposure.  However, once the suspect has been restrained, </w:t>
      </w:r>
      <w:r w:rsidRPr="004073D6">
        <w:rPr>
          <w:rFonts w:ascii="Times New Roman" w:hAnsi="Times New Roman"/>
          <w:spacing w:val="-3"/>
          <w:sz w:val="24"/>
          <w:szCs w:val="24"/>
        </w:rPr>
        <w:tab/>
        <w:t>officers</w:t>
      </w:r>
      <w:r w:rsidR="00911FFD">
        <w:rPr>
          <w:rFonts w:ascii="Times New Roman" w:hAnsi="Times New Roman"/>
          <w:spacing w:val="-3"/>
          <w:sz w:val="24"/>
          <w:szCs w:val="24"/>
        </w:rPr>
        <w:t xml:space="preserve"> </w:t>
      </w:r>
      <w:r w:rsidRPr="004073D6">
        <w:rPr>
          <w:rFonts w:ascii="Times New Roman" w:hAnsi="Times New Roman"/>
          <w:spacing w:val="-3"/>
          <w:sz w:val="24"/>
          <w:szCs w:val="24"/>
        </w:rPr>
        <w:t>shall assist him by rinsing and drying the exposed area.</w:t>
      </w:r>
    </w:p>
    <w:p w14:paraId="23ED5623" w14:textId="77777777" w:rsidR="00C11415" w:rsidRPr="00C11415" w:rsidRDefault="00C11415" w:rsidP="00C11415">
      <w:pPr>
        <w:pStyle w:val="BodyTextIndent3"/>
        <w:numPr>
          <w:ilvl w:val="2"/>
          <w:numId w:val="3"/>
        </w:numPr>
        <w:suppressAutoHyphens/>
        <w:jc w:val="both"/>
        <w:rPr>
          <w:spacing w:val="-3"/>
        </w:rPr>
      </w:pPr>
      <w:r w:rsidRPr="00C11415">
        <w:rPr>
          <w:rFonts w:ascii="Times New Roman" w:hAnsi="Times New Roman"/>
          <w:spacing w:val="-3"/>
          <w:sz w:val="24"/>
          <w:szCs w:val="24"/>
        </w:rPr>
        <w:t xml:space="preserve">Assistance shall be offered to any individuals accidentally exposed to OC spray who feel the effects of the agent.  </w:t>
      </w:r>
    </w:p>
    <w:p w14:paraId="630E3D27" w14:textId="77777777" w:rsidR="00C11415" w:rsidRDefault="00C11415" w:rsidP="00C11415">
      <w:pPr>
        <w:pStyle w:val="ListParagraph"/>
        <w:rPr>
          <w:spacing w:val="-3"/>
        </w:rPr>
      </w:pPr>
    </w:p>
    <w:p w14:paraId="344CE31A" w14:textId="77777777" w:rsidR="00C11415" w:rsidRPr="004073D6" w:rsidRDefault="00C11415" w:rsidP="00C11415">
      <w:pPr>
        <w:numPr>
          <w:ilvl w:val="1"/>
          <w:numId w:val="3"/>
        </w:numPr>
        <w:suppressAutoHyphens/>
        <w:jc w:val="both"/>
        <w:rPr>
          <w:spacing w:val="-3"/>
        </w:rPr>
      </w:pPr>
      <w:r w:rsidRPr="004073D6">
        <w:rPr>
          <w:spacing w:val="-3"/>
        </w:rPr>
        <w:t>Reporting Procedures</w:t>
      </w:r>
      <w:r w:rsidRPr="004073D6">
        <w:rPr>
          <w:spacing w:val="-3"/>
        </w:rPr>
        <w:cr/>
      </w:r>
    </w:p>
    <w:p w14:paraId="04B11F6F" w14:textId="77777777" w:rsidR="00C11415" w:rsidRPr="004073D6" w:rsidRDefault="00C11415" w:rsidP="00C11415">
      <w:pPr>
        <w:numPr>
          <w:ilvl w:val="2"/>
          <w:numId w:val="3"/>
        </w:numPr>
        <w:suppressAutoHyphens/>
        <w:jc w:val="both"/>
        <w:rPr>
          <w:spacing w:val="-3"/>
        </w:rPr>
      </w:pPr>
      <w:r w:rsidRPr="004073D6">
        <w:rPr>
          <w:spacing w:val="-3"/>
        </w:rPr>
        <w:t>Accidental discharges as well as intentional uses of OC spray against an individual in an enforcement capacity shall be reported to the officer’s immediate supervisor as soon as possible.</w:t>
      </w:r>
    </w:p>
    <w:p w14:paraId="1A0FA7A3" w14:textId="77777777" w:rsidR="00C11415" w:rsidRPr="004073D6" w:rsidRDefault="00C11415" w:rsidP="00C11415">
      <w:pPr>
        <w:numPr>
          <w:ilvl w:val="2"/>
          <w:numId w:val="3"/>
        </w:numPr>
        <w:suppressAutoHyphens/>
        <w:jc w:val="both"/>
        <w:rPr>
          <w:spacing w:val="-3"/>
        </w:rPr>
      </w:pPr>
      <w:r w:rsidRPr="004073D6">
        <w:rPr>
          <w:spacing w:val="-3"/>
        </w:rPr>
        <w:t>A use-of-force report shall be completed following all discharges of OC spray except during testing, training, malfunction</w:t>
      </w:r>
      <w:r w:rsidR="00C75F55">
        <w:rPr>
          <w:spacing w:val="-3"/>
        </w:rPr>
        <w:t>,</w:t>
      </w:r>
      <w:r w:rsidRPr="004073D6">
        <w:rPr>
          <w:spacing w:val="-3"/>
        </w:rPr>
        <w:t xml:space="preserve"> or accidental discharge.</w:t>
      </w:r>
    </w:p>
    <w:p w14:paraId="659EE889" w14:textId="77777777" w:rsidR="00C11415" w:rsidRPr="004073D6" w:rsidRDefault="00C11415" w:rsidP="00C11415">
      <w:pPr>
        <w:suppressAutoHyphens/>
        <w:ind w:hanging="720"/>
        <w:jc w:val="both"/>
        <w:rPr>
          <w:spacing w:val="-3"/>
        </w:rPr>
      </w:pPr>
    </w:p>
    <w:p w14:paraId="1C4BC52F" w14:textId="77777777" w:rsidR="00C11415" w:rsidRPr="004073D6" w:rsidRDefault="00C11415" w:rsidP="00C11415">
      <w:pPr>
        <w:numPr>
          <w:ilvl w:val="1"/>
          <w:numId w:val="3"/>
        </w:numPr>
        <w:suppressAutoHyphens/>
        <w:jc w:val="both"/>
        <w:rPr>
          <w:spacing w:val="-3"/>
        </w:rPr>
      </w:pPr>
      <w:r w:rsidRPr="004073D6">
        <w:rPr>
          <w:spacing w:val="-3"/>
        </w:rPr>
        <w:t>Replacement</w:t>
      </w:r>
      <w:r w:rsidRPr="004073D6">
        <w:rPr>
          <w:spacing w:val="-3"/>
        </w:rPr>
        <w:cr/>
      </w:r>
    </w:p>
    <w:p w14:paraId="21D867C1" w14:textId="77777777" w:rsidR="005B7869" w:rsidRDefault="00C11415" w:rsidP="00C11415">
      <w:pPr>
        <w:numPr>
          <w:ilvl w:val="2"/>
          <w:numId w:val="3"/>
        </w:numPr>
        <w:suppressAutoHyphens/>
        <w:jc w:val="both"/>
        <w:rPr>
          <w:spacing w:val="-3"/>
        </w:rPr>
      </w:pPr>
      <w:r w:rsidRPr="005B7869">
        <w:rPr>
          <w:spacing w:val="-3"/>
        </w:rPr>
        <w:t xml:space="preserve">All OC spray devices shall be maintained in an operational and charged state by assigned personnel.  </w:t>
      </w:r>
    </w:p>
    <w:p w14:paraId="06111C20" w14:textId="77777777" w:rsidR="00C11415" w:rsidRPr="004073D6" w:rsidRDefault="00C11415" w:rsidP="00C11415">
      <w:pPr>
        <w:numPr>
          <w:ilvl w:val="2"/>
          <w:numId w:val="3"/>
        </w:numPr>
        <w:suppressAutoHyphens/>
        <w:jc w:val="both"/>
        <w:rPr>
          <w:spacing w:val="-3"/>
        </w:rPr>
      </w:pPr>
      <w:r w:rsidRPr="004073D6">
        <w:rPr>
          <w:spacing w:val="-3"/>
        </w:rPr>
        <w:t>Replacements for damaged, inoperable</w:t>
      </w:r>
      <w:r w:rsidR="00C75F55">
        <w:rPr>
          <w:spacing w:val="-3"/>
        </w:rPr>
        <w:t>,</w:t>
      </w:r>
      <w:r w:rsidRPr="004073D6">
        <w:rPr>
          <w:spacing w:val="-3"/>
        </w:rPr>
        <w:t xml:space="preserve"> or empty devices are the responsibility of officers to whom they are issued.</w:t>
      </w:r>
    </w:p>
    <w:p w14:paraId="5970B644" w14:textId="77777777" w:rsidR="00C11415" w:rsidRPr="004073D6" w:rsidRDefault="00C11415" w:rsidP="00C11415">
      <w:pPr>
        <w:suppressAutoHyphens/>
        <w:ind w:hanging="720"/>
        <w:jc w:val="both"/>
        <w:rPr>
          <w:spacing w:val="-3"/>
        </w:rPr>
      </w:pPr>
    </w:p>
    <w:p w14:paraId="540D22D9" w14:textId="77777777" w:rsidR="00C11415" w:rsidRDefault="00C11415" w:rsidP="00C11415">
      <w:pPr>
        <w:numPr>
          <w:ilvl w:val="2"/>
          <w:numId w:val="3"/>
        </w:numPr>
        <w:suppressAutoHyphens/>
        <w:jc w:val="both"/>
        <w:rPr>
          <w:spacing w:val="-3"/>
        </w:rPr>
      </w:pPr>
      <w:r w:rsidRPr="004073D6">
        <w:rPr>
          <w:spacing w:val="-3"/>
        </w:rPr>
        <w:t>Replacements of OC spray can</w:t>
      </w:r>
      <w:r w:rsidR="005B7869">
        <w:rPr>
          <w:spacing w:val="-3"/>
        </w:rPr>
        <w:t>isters shall occur when the canister</w:t>
      </w:r>
      <w:r w:rsidRPr="004073D6">
        <w:rPr>
          <w:spacing w:val="-3"/>
        </w:rPr>
        <w:t xml:space="preserve"> is </w:t>
      </w:r>
      <w:r w:rsidR="00E869AD">
        <w:rPr>
          <w:spacing w:val="-3"/>
        </w:rPr>
        <w:t>less</w:t>
      </w:r>
      <w:r w:rsidR="00C75F55">
        <w:rPr>
          <w:spacing w:val="-3"/>
        </w:rPr>
        <w:t xml:space="preserve"> </w:t>
      </w:r>
      <w:r w:rsidR="005B7869">
        <w:rPr>
          <w:spacing w:val="-3"/>
        </w:rPr>
        <w:t xml:space="preserve">than </w:t>
      </w:r>
      <w:r w:rsidRPr="004073D6">
        <w:rPr>
          <w:spacing w:val="-3"/>
        </w:rPr>
        <w:t xml:space="preserve">half full, </w:t>
      </w:r>
      <w:r w:rsidR="005B7869">
        <w:rPr>
          <w:spacing w:val="-3"/>
        </w:rPr>
        <w:t xml:space="preserve">which can be </w:t>
      </w:r>
      <w:r w:rsidRPr="004073D6">
        <w:rPr>
          <w:spacing w:val="-3"/>
        </w:rPr>
        <w:t>determined by weighing the canister.</w:t>
      </w:r>
    </w:p>
    <w:p w14:paraId="16FEB800" w14:textId="77777777" w:rsidR="00C11415" w:rsidRPr="004073D6" w:rsidRDefault="00C11415" w:rsidP="00C11415">
      <w:pPr>
        <w:numPr>
          <w:ilvl w:val="2"/>
          <w:numId w:val="3"/>
        </w:numPr>
        <w:suppressAutoHyphens/>
        <w:jc w:val="both"/>
        <w:rPr>
          <w:spacing w:val="-3"/>
        </w:rPr>
      </w:pPr>
      <w:r w:rsidRPr="004073D6">
        <w:rPr>
          <w:spacing w:val="-3"/>
        </w:rPr>
        <w:t xml:space="preserve">OC canisters shall be inspected and weighed at the firing range during firearms qualification.  A record </w:t>
      </w:r>
      <w:r w:rsidR="00AF155A">
        <w:rPr>
          <w:spacing w:val="-3"/>
        </w:rPr>
        <w:t>of the results of this inspection and weighing</w:t>
      </w:r>
      <w:r w:rsidRPr="004073D6">
        <w:rPr>
          <w:spacing w:val="-3"/>
        </w:rPr>
        <w:t xml:space="preserve"> shall be maintained by the appropriate agency authority.</w:t>
      </w:r>
    </w:p>
    <w:p w14:paraId="44E59152" w14:textId="77777777" w:rsidR="00C11415" w:rsidRDefault="00C11415" w:rsidP="00C11415">
      <w:pPr>
        <w:numPr>
          <w:ilvl w:val="2"/>
          <w:numId w:val="3"/>
        </w:numPr>
        <w:tabs>
          <w:tab w:val="left" w:pos="-720"/>
          <w:tab w:val="left" w:pos="0"/>
          <w:tab w:val="left" w:pos="720"/>
        </w:tabs>
        <w:suppressAutoHyphens/>
        <w:jc w:val="both"/>
        <w:rPr>
          <w:spacing w:val="-3"/>
        </w:rPr>
      </w:pPr>
      <w:r w:rsidRPr="004073D6">
        <w:rPr>
          <w:spacing w:val="-3"/>
        </w:rPr>
        <w:t xml:space="preserve">Unexplained depletion of OC </w:t>
      </w:r>
      <w:r w:rsidR="005B7869">
        <w:rPr>
          <w:spacing w:val="-3"/>
        </w:rPr>
        <w:t xml:space="preserve">from </w:t>
      </w:r>
      <w:r w:rsidR="00AF155A">
        <w:rPr>
          <w:spacing w:val="-3"/>
        </w:rPr>
        <w:t xml:space="preserve">any </w:t>
      </w:r>
      <w:r w:rsidRPr="004073D6">
        <w:rPr>
          <w:spacing w:val="-3"/>
        </w:rPr>
        <w:t>canister</w:t>
      </w:r>
      <w:r w:rsidR="00AF155A">
        <w:rPr>
          <w:spacing w:val="-3"/>
        </w:rPr>
        <w:t xml:space="preserve"> issued to an officer</w:t>
      </w:r>
      <w:r w:rsidRPr="004073D6">
        <w:rPr>
          <w:spacing w:val="-3"/>
        </w:rPr>
        <w:t xml:space="preserve"> shall require an investigation and</w:t>
      </w:r>
      <w:r>
        <w:rPr>
          <w:spacing w:val="-3"/>
        </w:rPr>
        <w:t xml:space="preserve"> </w:t>
      </w:r>
      <w:r w:rsidRPr="004073D6">
        <w:rPr>
          <w:spacing w:val="-3"/>
        </w:rPr>
        <w:t>written report by the officer’s supervisor to the commanding officer.</w:t>
      </w:r>
      <w:r w:rsidRPr="004073D6">
        <w:rPr>
          <w:spacing w:val="-3"/>
        </w:rPr>
        <w:tab/>
      </w:r>
    </w:p>
    <w:p w14:paraId="3604CEE8" w14:textId="77777777" w:rsidR="00C11415" w:rsidRDefault="00C11415" w:rsidP="00C11415">
      <w:pPr>
        <w:tabs>
          <w:tab w:val="left" w:pos="-720"/>
          <w:tab w:val="left" w:pos="0"/>
          <w:tab w:val="left" w:pos="1440"/>
        </w:tabs>
        <w:suppressAutoHyphens/>
        <w:ind w:left="720"/>
        <w:jc w:val="both"/>
        <w:rPr>
          <w:b/>
          <w:spacing w:val="-3"/>
        </w:rPr>
      </w:pPr>
    </w:p>
    <w:p w14:paraId="71826522" w14:textId="77777777" w:rsidR="00C11415" w:rsidRDefault="00C11415" w:rsidP="00C11415">
      <w:pPr>
        <w:tabs>
          <w:tab w:val="left" w:pos="-720"/>
          <w:tab w:val="left" w:pos="0"/>
          <w:tab w:val="left" w:pos="1440"/>
        </w:tabs>
        <w:suppressAutoHyphens/>
        <w:ind w:left="720"/>
        <w:jc w:val="both"/>
        <w:rPr>
          <w:b/>
          <w:spacing w:val="-3"/>
        </w:rPr>
      </w:pPr>
    </w:p>
    <w:p w14:paraId="326EB4CD" w14:textId="77777777" w:rsidR="00C11415" w:rsidRPr="00C11415" w:rsidRDefault="00C11415" w:rsidP="005F0979">
      <w:pPr>
        <w:numPr>
          <w:ilvl w:val="0"/>
          <w:numId w:val="1"/>
        </w:numPr>
        <w:tabs>
          <w:tab w:val="left" w:pos="-720"/>
          <w:tab w:val="left" w:pos="0"/>
          <w:tab w:val="left" w:pos="1440"/>
        </w:tabs>
        <w:suppressAutoHyphens/>
        <w:jc w:val="both"/>
        <w:rPr>
          <w:b/>
          <w:spacing w:val="-3"/>
        </w:rPr>
      </w:pPr>
      <w:r>
        <w:rPr>
          <w:b/>
          <w:spacing w:val="-3"/>
        </w:rPr>
        <w:t>NON-LETHAL SHOTGUN</w:t>
      </w:r>
    </w:p>
    <w:p w14:paraId="5C1AE23B" w14:textId="77777777" w:rsidR="00C11415" w:rsidRPr="00C11415" w:rsidRDefault="00C11415" w:rsidP="00C11415">
      <w:pPr>
        <w:tabs>
          <w:tab w:val="left" w:pos="-720"/>
          <w:tab w:val="left" w:pos="0"/>
          <w:tab w:val="left" w:pos="1440"/>
        </w:tabs>
        <w:suppressAutoHyphens/>
        <w:ind w:left="720"/>
        <w:jc w:val="both"/>
        <w:rPr>
          <w:spacing w:val="-3"/>
        </w:rPr>
      </w:pPr>
    </w:p>
    <w:p w14:paraId="0E65CF66" w14:textId="77777777" w:rsidR="00C11415" w:rsidRDefault="00811069" w:rsidP="00C11415">
      <w:pPr>
        <w:numPr>
          <w:ilvl w:val="1"/>
          <w:numId w:val="1"/>
        </w:numPr>
        <w:tabs>
          <w:tab w:val="left" w:pos="-720"/>
          <w:tab w:val="left" w:pos="0"/>
          <w:tab w:val="left" w:pos="1440"/>
        </w:tabs>
        <w:suppressAutoHyphens/>
        <w:jc w:val="both"/>
        <w:rPr>
          <w:spacing w:val="-3"/>
        </w:rPr>
      </w:pPr>
      <w:r>
        <w:rPr>
          <w:spacing w:val="-3"/>
        </w:rPr>
        <w:t>Authorization</w:t>
      </w:r>
    </w:p>
    <w:p w14:paraId="72D226FC" w14:textId="77777777" w:rsidR="00811069" w:rsidRDefault="00811069" w:rsidP="00811069">
      <w:pPr>
        <w:tabs>
          <w:tab w:val="left" w:pos="-720"/>
          <w:tab w:val="left" w:pos="0"/>
          <w:tab w:val="left" w:pos="1440"/>
        </w:tabs>
        <w:suppressAutoHyphens/>
        <w:ind w:left="1440"/>
        <w:jc w:val="both"/>
        <w:rPr>
          <w:spacing w:val="-3"/>
        </w:rPr>
      </w:pPr>
    </w:p>
    <w:p w14:paraId="032E94D3" w14:textId="77777777" w:rsidR="008C69DB" w:rsidRDefault="0093073B" w:rsidP="00811069">
      <w:pPr>
        <w:numPr>
          <w:ilvl w:val="2"/>
          <w:numId w:val="1"/>
        </w:numPr>
        <w:tabs>
          <w:tab w:val="left" w:pos="-720"/>
          <w:tab w:val="left" w:pos="0"/>
          <w:tab w:val="left" w:pos="1440"/>
        </w:tabs>
        <w:suppressAutoHyphens/>
        <w:jc w:val="both"/>
        <w:rPr>
          <w:spacing w:val="-3"/>
        </w:rPr>
      </w:pPr>
      <w:r>
        <w:rPr>
          <w:spacing w:val="-3"/>
        </w:rPr>
        <w:t>Less</w:t>
      </w:r>
      <w:r w:rsidR="00811069">
        <w:rPr>
          <w:spacing w:val="-3"/>
        </w:rPr>
        <w:t>-</w:t>
      </w:r>
      <w:r w:rsidR="00AF155A">
        <w:rPr>
          <w:spacing w:val="-3"/>
        </w:rPr>
        <w:t>l</w:t>
      </w:r>
      <w:r w:rsidR="00811069">
        <w:rPr>
          <w:spacing w:val="-3"/>
        </w:rPr>
        <w:t xml:space="preserve">ethal </w:t>
      </w:r>
      <w:r w:rsidR="00AF155A">
        <w:rPr>
          <w:spacing w:val="-3"/>
        </w:rPr>
        <w:t>s</w:t>
      </w:r>
      <w:r w:rsidR="00811069">
        <w:rPr>
          <w:spacing w:val="-3"/>
        </w:rPr>
        <w:t xml:space="preserve">hotguns may be issued to members of the department who have been trained and </w:t>
      </w:r>
      <w:r w:rsidR="00AF155A">
        <w:rPr>
          <w:spacing w:val="-3"/>
        </w:rPr>
        <w:t xml:space="preserve">who </w:t>
      </w:r>
      <w:r w:rsidR="00175BC8">
        <w:rPr>
          <w:spacing w:val="-3"/>
        </w:rPr>
        <w:t>demonstrate proficiency</w:t>
      </w:r>
      <w:r w:rsidR="00811069">
        <w:rPr>
          <w:spacing w:val="-3"/>
        </w:rPr>
        <w:t xml:space="preserve"> in the use of the weapon.</w:t>
      </w:r>
    </w:p>
    <w:p w14:paraId="2D101F1F" w14:textId="77777777" w:rsidR="00811069" w:rsidRDefault="00811069" w:rsidP="00811069">
      <w:pPr>
        <w:numPr>
          <w:ilvl w:val="2"/>
          <w:numId w:val="1"/>
        </w:numPr>
        <w:tabs>
          <w:tab w:val="left" w:pos="-720"/>
          <w:tab w:val="left" w:pos="0"/>
          <w:tab w:val="left" w:pos="1440"/>
        </w:tabs>
        <w:suppressAutoHyphens/>
        <w:jc w:val="both"/>
        <w:rPr>
          <w:spacing w:val="-3"/>
        </w:rPr>
      </w:pPr>
      <w:r>
        <w:rPr>
          <w:spacing w:val="-3"/>
        </w:rPr>
        <w:t xml:space="preserve"> </w:t>
      </w:r>
      <w:r w:rsidRPr="00E73B73">
        <w:rPr>
          <w:color w:val="00B0F0"/>
          <w:spacing w:val="-3"/>
        </w:rPr>
        <w:t xml:space="preserve">These shotguns are identified by the </w:t>
      </w:r>
      <w:r w:rsidR="00AF155A">
        <w:rPr>
          <w:color w:val="00B0F0"/>
          <w:spacing w:val="-3"/>
        </w:rPr>
        <w:t>o</w:t>
      </w:r>
      <w:r w:rsidRPr="00E73B73">
        <w:rPr>
          <w:color w:val="00B0F0"/>
          <w:spacing w:val="-3"/>
        </w:rPr>
        <w:t>range tape around the barrel and stock of the weapon.</w:t>
      </w:r>
      <w:r w:rsidRPr="00E63FC3">
        <w:rPr>
          <w:color w:val="FF0000"/>
          <w:spacing w:val="-3"/>
        </w:rPr>
        <w:t xml:space="preserve"> </w:t>
      </w:r>
      <w:r>
        <w:rPr>
          <w:spacing w:val="-3"/>
        </w:rPr>
        <w:t xml:space="preserve"> Care should be used in ensuring the appropriate weapon is selected for use.</w:t>
      </w:r>
    </w:p>
    <w:p w14:paraId="5E86B224" w14:textId="77777777" w:rsidR="008C69DB" w:rsidRDefault="00811069" w:rsidP="00811069">
      <w:pPr>
        <w:numPr>
          <w:ilvl w:val="2"/>
          <w:numId w:val="1"/>
        </w:numPr>
        <w:tabs>
          <w:tab w:val="left" w:pos="-720"/>
          <w:tab w:val="left" w:pos="0"/>
          <w:tab w:val="left" w:pos="1440"/>
        </w:tabs>
        <w:suppressAutoHyphens/>
        <w:jc w:val="both"/>
        <w:rPr>
          <w:color w:val="00B0F0"/>
          <w:spacing w:val="-3"/>
        </w:rPr>
      </w:pPr>
      <w:r w:rsidRPr="00E73B73">
        <w:rPr>
          <w:color w:val="00B0F0"/>
          <w:spacing w:val="-3"/>
        </w:rPr>
        <w:t xml:space="preserve">The </w:t>
      </w:r>
      <w:r w:rsidR="0093073B" w:rsidRPr="00E73B73">
        <w:rPr>
          <w:color w:val="00B0F0"/>
          <w:spacing w:val="-3"/>
        </w:rPr>
        <w:t>less</w:t>
      </w:r>
      <w:r w:rsidRPr="00E73B73">
        <w:rPr>
          <w:color w:val="00B0F0"/>
          <w:spacing w:val="-3"/>
        </w:rPr>
        <w:t xml:space="preserve">-lethal shotgun may be loaded with any number of </w:t>
      </w:r>
      <w:r w:rsidR="0093073B" w:rsidRPr="00E73B73">
        <w:rPr>
          <w:color w:val="00B0F0"/>
          <w:spacing w:val="-3"/>
        </w:rPr>
        <w:t>less</w:t>
      </w:r>
      <w:r w:rsidRPr="00E73B73">
        <w:rPr>
          <w:color w:val="00B0F0"/>
          <w:spacing w:val="-3"/>
        </w:rPr>
        <w:t>-lethal munitions</w:t>
      </w:r>
      <w:r w:rsidR="00206E83">
        <w:rPr>
          <w:color w:val="00B0F0"/>
          <w:spacing w:val="-3"/>
        </w:rPr>
        <w:t>,</w:t>
      </w:r>
      <w:r w:rsidRPr="00E73B73">
        <w:rPr>
          <w:color w:val="00B0F0"/>
          <w:spacing w:val="-3"/>
        </w:rPr>
        <w:t xml:space="preserve"> including bean</w:t>
      </w:r>
      <w:r w:rsidR="00206E83">
        <w:rPr>
          <w:color w:val="00B0F0"/>
          <w:spacing w:val="-3"/>
        </w:rPr>
        <w:t>-</w:t>
      </w:r>
      <w:r w:rsidRPr="00E73B73">
        <w:rPr>
          <w:color w:val="00B0F0"/>
          <w:spacing w:val="-3"/>
        </w:rPr>
        <w:t xml:space="preserve">bag rounds, rubber </w:t>
      </w:r>
      <w:r w:rsidR="00750D8C" w:rsidRPr="00E73B73">
        <w:rPr>
          <w:color w:val="00B0F0"/>
          <w:spacing w:val="-3"/>
        </w:rPr>
        <w:t>batons,</w:t>
      </w:r>
      <w:r w:rsidRPr="00E73B73">
        <w:rPr>
          <w:color w:val="00B0F0"/>
          <w:spacing w:val="-3"/>
        </w:rPr>
        <w:t xml:space="preserve"> and rubber pellets.</w:t>
      </w:r>
    </w:p>
    <w:p w14:paraId="706D03AA" w14:textId="77777777" w:rsidR="00811069" w:rsidRPr="00E73B73" w:rsidRDefault="008C69DB" w:rsidP="00811069">
      <w:pPr>
        <w:numPr>
          <w:ilvl w:val="2"/>
          <w:numId w:val="1"/>
        </w:numPr>
        <w:tabs>
          <w:tab w:val="left" w:pos="-720"/>
          <w:tab w:val="left" w:pos="0"/>
          <w:tab w:val="left" w:pos="1440"/>
        </w:tabs>
        <w:suppressAutoHyphens/>
        <w:jc w:val="both"/>
        <w:rPr>
          <w:color w:val="00B0F0"/>
          <w:spacing w:val="-3"/>
        </w:rPr>
      </w:pPr>
      <w:r>
        <w:rPr>
          <w:color w:val="00B0F0"/>
          <w:spacing w:val="-3"/>
        </w:rPr>
        <w:t>Officers</w:t>
      </w:r>
      <w:r w:rsidR="00811069" w:rsidRPr="00E73B73">
        <w:rPr>
          <w:color w:val="00B0F0"/>
          <w:spacing w:val="-3"/>
        </w:rPr>
        <w:t xml:space="preserve"> must be qualified </w:t>
      </w:r>
      <w:r>
        <w:rPr>
          <w:color w:val="00B0F0"/>
          <w:spacing w:val="-3"/>
        </w:rPr>
        <w:t xml:space="preserve">by the department </w:t>
      </w:r>
      <w:r w:rsidR="00811069" w:rsidRPr="00E73B73">
        <w:rPr>
          <w:color w:val="00B0F0"/>
          <w:spacing w:val="-3"/>
        </w:rPr>
        <w:t>in the use of all munitions approved</w:t>
      </w:r>
      <w:r>
        <w:rPr>
          <w:color w:val="00B0F0"/>
          <w:spacing w:val="-3"/>
        </w:rPr>
        <w:t xml:space="preserve"> for this weapon in order to be allowed to carry</w:t>
      </w:r>
      <w:r w:rsidR="00811069" w:rsidRPr="00E73B73">
        <w:rPr>
          <w:color w:val="00B0F0"/>
          <w:spacing w:val="-3"/>
        </w:rPr>
        <w:t xml:space="preserve"> the weapon.</w:t>
      </w:r>
    </w:p>
    <w:p w14:paraId="213282E0" w14:textId="77777777" w:rsidR="008C69DB" w:rsidRDefault="00811069" w:rsidP="00811069">
      <w:pPr>
        <w:numPr>
          <w:ilvl w:val="2"/>
          <w:numId w:val="1"/>
        </w:numPr>
        <w:tabs>
          <w:tab w:val="left" w:pos="-720"/>
          <w:tab w:val="left" w:pos="0"/>
          <w:tab w:val="left" w:pos="1440"/>
        </w:tabs>
        <w:suppressAutoHyphens/>
        <w:jc w:val="both"/>
        <w:rPr>
          <w:spacing w:val="-3"/>
        </w:rPr>
      </w:pPr>
      <w:r>
        <w:rPr>
          <w:spacing w:val="-3"/>
        </w:rPr>
        <w:t xml:space="preserve">Officers will not handle lethal shotgun ammunition around a </w:t>
      </w:r>
      <w:r w:rsidR="0093073B">
        <w:rPr>
          <w:spacing w:val="-3"/>
        </w:rPr>
        <w:t>less</w:t>
      </w:r>
      <w:r>
        <w:rPr>
          <w:spacing w:val="-3"/>
        </w:rPr>
        <w:t xml:space="preserve">-lethal shotgun.  </w:t>
      </w:r>
    </w:p>
    <w:p w14:paraId="29D3976E" w14:textId="77777777" w:rsidR="008C69DB" w:rsidRDefault="00811069" w:rsidP="00811069">
      <w:pPr>
        <w:numPr>
          <w:ilvl w:val="2"/>
          <w:numId w:val="1"/>
        </w:numPr>
        <w:tabs>
          <w:tab w:val="left" w:pos="-720"/>
          <w:tab w:val="left" w:pos="0"/>
          <w:tab w:val="left" w:pos="1440"/>
        </w:tabs>
        <w:suppressAutoHyphens/>
        <w:jc w:val="both"/>
        <w:rPr>
          <w:spacing w:val="-3"/>
        </w:rPr>
      </w:pPr>
      <w:r>
        <w:rPr>
          <w:spacing w:val="-3"/>
        </w:rPr>
        <w:t xml:space="preserve">Officers will load only </w:t>
      </w:r>
      <w:r w:rsidR="0093073B">
        <w:rPr>
          <w:spacing w:val="-3"/>
        </w:rPr>
        <w:t>less</w:t>
      </w:r>
      <w:r>
        <w:rPr>
          <w:spacing w:val="-3"/>
        </w:rPr>
        <w:t xml:space="preserve">-lethal munitions into the </w:t>
      </w:r>
      <w:r w:rsidR="0093073B">
        <w:rPr>
          <w:spacing w:val="-3"/>
        </w:rPr>
        <w:t>less</w:t>
      </w:r>
      <w:r>
        <w:rPr>
          <w:spacing w:val="-3"/>
        </w:rPr>
        <w:t xml:space="preserve">-lethal shotgun at the time of need to ensure the use of proper munitions.  </w:t>
      </w:r>
    </w:p>
    <w:p w14:paraId="35651873" w14:textId="77777777" w:rsidR="00811069" w:rsidRDefault="00811069" w:rsidP="00811069">
      <w:pPr>
        <w:numPr>
          <w:ilvl w:val="2"/>
          <w:numId w:val="1"/>
        </w:numPr>
        <w:tabs>
          <w:tab w:val="left" w:pos="-720"/>
          <w:tab w:val="left" w:pos="0"/>
          <w:tab w:val="left" w:pos="1440"/>
        </w:tabs>
        <w:suppressAutoHyphens/>
        <w:jc w:val="both"/>
        <w:rPr>
          <w:spacing w:val="-3"/>
        </w:rPr>
      </w:pPr>
      <w:r>
        <w:rPr>
          <w:spacing w:val="-3"/>
        </w:rPr>
        <w:t xml:space="preserve">Departmentally approved </w:t>
      </w:r>
      <w:r w:rsidR="0093073B">
        <w:rPr>
          <w:spacing w:val="-3"/>
        </w:rPr>
        <w:t>less</w:t>
      </w:r>
      <w:r>
        <w:rPr>
          <w:spacing w:val="-3"/>
        </w:rPr>
        <w:t xml:space="preserve">-lethal munitions will be carried in the </w:t>
      </w:r>
      <w:proofErr w:type="gramStart"/>
      <w:r>
        <w:rPr>
          <w:spacing w:val="-3"/>
        </w:rPr>
        <w:t>munitions</w:t>
      </w:r>
      <w:proofErr w:type="gramEnd"/>
      <w:r>
        <w:rPr>
          <w:spacing w:val="-3"/>
        </w:rPr>
        <w:t xml:space="preserve"> carrier on the stock of the weapon.</w:t>
      </w:r>
    </w:p>
    <w:p w14:paraId="0267C42E" w14:textId="77777777" w:rsidR="00811069" w:rsidRDefault="00811069" w:rsidP="00811069">
      <w:pPr>
        <w:pStyle w:val="ListParagraph"/>
        <w:rPr>
          <w:spacing w:val="-3"/>
        </w:rPr>
      </w:pPr>
    </w:p>
    <w:p w14:paraId="61DDC85D" w14:textId="77777777" w:rsidR="00811069" w:rsidRDefault="0093073B" w:rsidP="00811069">
      <w:pPr>
        <w:numPr>
          <w:ilvl w:val="1"/>
          <w:numId w:val="1"/>
        </w:numPr>
        <w:tabs>
          <w:tab w:val="left" w:pos="-720"/>
          <w:tab w:val="left" w:pos="0"/>
          <w:tab w:val="left" w:pos="1440"/>
        </w:tabs>
        <w:suppressAutoHyphens/>
        <w:jc w:val="both"/>
        <w:rPr>
          <w:spacing w:val="-3"/>
        </w:rPr>
      </w:pPr>
      <w:r>
        <w:rPr>
          <w:spacing w:val="-3"/>
        </w:rPr>
        <w:t>Less</w:t>
      </w:r>
      <w:r w:rsidR="003D164B">
        <w:rPr>
          <w:spacing w:val="-3"/>
        </w:rPr>
        <w:t>-Lethal Shotgun Use</w:t>
      </w:r>
    </w:p>
    <w:p w14:paraId="145C85B6" w14:textId="77777777" w:rsidR="003D164B" w:rsidRDefault="003D164B" w:rsidP="003D164B">
      <w:pPr>
        <w:tabs>
          <w:tab w:val="left" w:pos="-720"/>
          <w:tab w:val="left" w:pos="0"/>
          <w:tab w:val="left" w:pos="1440"/>
        </w:tabs>
        <w:suppressAutoHyphens/>
        <w:ind w:left="1440"/>
        <w:jc w:val="both"/>
        <w:rPr>
          <w:spacing w:val="-3"/>
        </w:rPr>
      </w:pPr>
    </w:p>
    <w:p w14:paraId="3C824D24" w14:textId="77777777" w:rsidR="003D164B" w:rsidRDefault="003D164B" w:rsidP="003D164B">
      <w:pPr>
        <w:numPr>
          <w:ilvl w:val="2"/>
          <w:numId w:val="1"/>
        </w:numPr>
        <w:tabs>
          <w:tab w:val="left" w:pos="-720"/>
          <w:tab w:val="left" w:pos="0"/>
          <w:tab w:val="left" w:pos="1440"/>
        </w:tabs>
        <w:suppressAutoHyphens/>
        <w:jc w:val="both"/>
        <w:rPr>
          <w:spacing w:val="-3"/>
        </w:rPr>
      </w:pPr>
      <w:r>
        <w:rPr>
          <w:spacing w:val="-3"/>
        </w:rPr>
        <w:t xml:space="preserve">Officers may utilize the </w:t>
      </w:r>
      <w:r w:rsidR="0093073B">
        <w:rPr>
          <w:spacing w:val="-3"/>
        </w:rPr>
        <w:t>less</w:t>
      </w:r>
      <w:r>
        <w:rPr>
          <w:spacing w:val="-3"/>
        </w:rPr>
        <w:t xml:space="preserve">-lethal shotgun when reasonably necessary and in a manner consistent with the department’s </w:t>
      </w:r>
      <w:r w:rsidR="002954DD">
        <w:rPr>
          <w:spacing w:val="-3"/>
        </w:rPr>
        <w:t>use-of-force</w:t>
      </w:r>
      <w:r>
        <w:rPr>
          <w:spacing w:val="-3"/>
        </w:rPr>
        <w:t xml:space="preserve"> policy.  It is a </w:t>
      </w:r>
      <w:r w:rsidR="002954DD">
        <w:rPr>
          <w:spacing w:val="-3"/>
        </w:rPr>
        <w:t>use-of-force</w:t>
      </w:r>
      <w:r>
        <w:rPr>
          <w:spacing w:val="-3"/>
        </w:rPr>
        <w:t xml:space="preserve"> option that has potential risks but may be used as an alternative to the use of deadly force when time and opportunity permit.</w:t>
      </w:r>
    </w:p>
    <w:p w14:paraId="6DD6367E" w14:textId="77777777" w:rsidR="00E73B73" w:rsidRDefault="003D164B" w:rsidP="00E73B73">
      <w:pPr>
        <w:numPr>
          <w:ilvl w:val="2"/>
          <w:numId w:val="1"/>
        </w:numPr>
        <w:tabs>
          <w:tab w:val="left" w:pos="-720"/>
          <w:tab w:val="left" w:pos="0"/>
          <w:tab w:val="left" w:pos="1440"/>
        </w:tabs>
        <w:suppressAutoHyphens/>
        <w:jc w:val="both"/>
        <w:rPr>
          <w:spacing w:val="-3"/>
        </w:rPr>
      </w:pPr>
      <w:r>
        <w:rPr>
          <w:spacing w:val="-3"/>
        </w:rPr>
        <w:t>Officers should be aware of their surroundings and have a backup officer</w:t>
      </w:r>
      <w:r w:rsidR="0093073B">
        <w:rPr>
          <w:spacing w:val="-3"/>
        </w:rPr>
        <w:t xml:space="preserve"> present </w:t>
      </w:r>
      <w:r w:rsidR="000F4941">
        <w:rPr>
          <w:spacing w:val="-3"/>
        </w:rPr>
        <w:t>who is</w:t>
      </w:r>
      <w:r w:rsidR="0093073B">
        <w:rPr>
          <w:spacing w:val="-3"/>
        </w:rPr>
        <w:t xml:space="preserve"> prepared to transition to other force methods if the less-lethal shotgun fails to subdue a subject.</w:t>
      </w:r>
    </w:p>
    <w:p w14:paraId="4DF56680" w14:textId="77777777" w:rsidR="00E73B73" w:rsidRPr="00E73B73" w:rsidRDefault="00E73B73" w:rsidP="00E73B73">
      <w:pPr>
        <w:numPr>
          <w:ilvl w:val="2"/>
          <w:numId w:val="1"/>
        </w:numPr>
        <w:tabs>
          <w:tab w:val="left" w:pos="-720"/>
          <w:tab w:val="left" w:pos="0"/>
          <w:tab w:val="left" w:pos="1440"/>
        </w:tabs>
        <w:suppressAutoHyphens/>
        <w:jc w:val="both"/>
        <w:rPr>
          <w:spacing w:val="-3"/>
        </w:rPr>
      </w:pPr>
      <w:r>
        <w:t>Where possible, officers should inform other police personnel in the immediate vicinity that impact rounds will be deployed in order that the shot will not precipitate the use of firearms by other officers.</w:t>
      </w:r>
    </w:p>
    <w:p w14:paraId="5A6A1789" w14:textId="77777777" w:rsidR="0093073B" w:rsidRDefault="0093073B" w:rsidP="003D164B">
      <w:pPr>
        <w:numPr>
          <w:ilvl w:val="2"/>
          <w:numId w:val="1"/>
        </w:numPr>
        <w:tabs>
          <w:tab w:val="left" w:pos="-720"/>
          <w:tab w:val="left" w:pos="0"/>
          <w:tab w:val="left" w:pos="1440"/>
        </w:tabs>
        <w:suppressAutoHyphens/>
        <w:jc w:val="both"/>
        <w:rPr>
          <w:spacing w:val="-3"/>
        </w:rPr>
      </w:pPr>
      <w:r>
        <w:rPr>
          <w:spacing w:val="-3"/>
        </w:rPr>
        <w:t>Officers shall deploy the less-lethal shotgun at the mid-section and lower extremities of suspects, never aiming for the head or upper torso.</w:t>
      </w:r>
    </w:p>
    <w:p w14:paraId="3315D736" w14:textId="77777777" w:rsidR="0093073B" w:rsidRDefault="0093073B" w:rsidP="0093073B">
      <w:pPr>
        <w:pStyle w:val="ListParagraph"/>
        <w:rPr>
          <w:spacing w:val="-3"/>
        </w:rPr>
      </w:pPr>
    </w:p>
    <w:p w14:paraId="67EDF06E" w14:textId="77777777" w:rsidR="0093073B" w:rsidRDefault="0093073B" w:rsidP="003D164B">
      <w:pPr>
        <w:numPr>
          <w:ilvl w:val="2"/>
          <w:numId w:val="1"/>
        </w:numPr>
        <w:tabs>
          <w:tab w:val="left" w:pos="-720"/>
          <w:tab w:val="left" w:pos="0"/>
          <w:tab w:val="left" w:pos="1440"/>
        </w:tabs>
        <w:suppressAutoHyphens/>
        <w:jc w:val="both"/>
        <w:rPr>
          <w:spacing w:val="-3"/>
        </w:rPr>
      </w:pPr>
      <w:r>
        <w:rPr>
          <w:spacing w:val="-3"/>
        </w:rPr>
        <w:t xml:space="preserve">In the event an individual is struck by a less-lethal round, officers shall </w:t>
      </w:r>
      <w:r w:rsidR="00E73B73">
        <w:rPr>
          <w:spacing w:val="-3"/>
        </w:rPr>
        <w:t xml:space="preserve">properly restrain the individual and transport </w:t>
      </w:r>
      <w:r w:rsidR="00BE7689">
        <w:rPr>
          <w:spacing w:val="-3"/>
        </w:rPr>
        <w:t xml:space="preserve">him/her </w:t>
      </w:r>
      <w:r w:rsidR="00E73B73">
        <w:rPr>
          <w:spacing w:val="-3"/>
        </w:rPr>
        <w:t>to a medical facility for examination.</w:t>
      </w:r>
    </w:p>
    <w:p w14:paraId="2E2DA68C" w14:textId="77777777" w:rsidR="00FF1DB8" w:rsidRDefault="00FF1DB8" w:rsidP="003D164B">
      <w:pPr>
        <w:numPr>
          <w:ilvl w:val="2"/>
          <w:numId w:val="1"/>
        </w:numPr>
        <w:tabs>
          <w:tab w:val="left" w:pos="-720"/>
          <w:tab w:val="left" w:pos="0"/>
          <w:tab w:val="left" w:pos="1440"/>
        </w:tabs>
        <w:suppressAutoHyphens/>
        <w:jc w:val="both"/>
        <w:rPr>
          <w:spacing w:val="-3"/>
        </w:rPr>
      </w:pPr>
      <w:r>
        <w:rPr>
          <w:spacing w:val="-3"/>
        </w:rPr>
        <w:t xml:space="preserve">All use of the less-lethal shotgun will be immediately reported to a supervisor and documented in an incident report as well as a </w:t>
      </w:r>
      <w:r w:rsidR="002954DD">
        <w:rPr>
          <w:spacing w:val="-3"/>
        </w:rPr>
        <w:t>use-of-force</w:t>
      </w:r>
      <w:r>
        <w:rPr>
          <w:spacing w:val="-3"/>
        </w:rPr>
        <w:t xml:space="preserve"> form.</w:t>
      </w:r>
    </w:p>
    <w:p w14:paraId="285B02A2" w14:textId="77777777" w:rsidR="0093073B" w:rsidRDefault="0093073B" w:rsidP="0093073B">
      <w:pPr>
        <w:tabs>
          <w:tab w:val="left" w:pos="-720"/>
          <w:tab w:val="left" w:pos="0"/>
          <w:tab w:val="left" w:pos="1440"/>
        </w:tabs>
        <w:suppressAutoHyphens/>
        <w:ind w:left="2160"/>
        <w:jc w:val="both"/>
        <w:rPr>
          <w:spacing w:val="-3"/>
        </w:rPr>
      </w:pPr>
    </w:p>
    <w:p w14:paraId="4680B60D" w14:textId="77777777" w:rsidR="0093073B" w:rsidRPr="00D05D4F" w:rsidRDefault="008249BE" w:rsidP="0093073B">
      <w:pPr>
        <w:numPr>
          <w:ilvl w:val="0"/>
          <w:numId w:val="1"/>
        </w:numPr>
        <w:tabs>
          <w:tab w:val="left" w:pos="-720"/>
          <w:tab w:val="left" w:pos="0"/>
          <w:tab w:val="left" w:pos="1440"/>
        </w:tabs>
        <w:suppressAutoHyphens/>
        <w:adjustRightInd w:val="0"/>
        <w:jc w:val="both"/>
        <w:rPr>
          <w:b/>
          <w:spacing w:val="-3"/>
        </w:rPr>
      </w:pPr>
      <w:r>
        <w:rPr>
          <w:b/>
          <w:spacing w:val="-3"/>
        </w:rPr>
        <w:t>CONDUCTED ENERGY DEVICE</w:t>
      </w:r>
    </w:p>
    <w:p w14:paraId="52D4E936" w14:textId="77777777" w:rsidR="0093073B" w:rsidRDefault="0093073B" w:rsidP="0093073B">
      <w:pPr>
        <w:tabs>
          <w:tab w:val="left" w:pos="-720"/>
          <w:tab w:val="left" w:pos="0"/>
          <w:tab w:val="left" w:pos="1440"/>
        </w:tabs>
        <w:suppressAutoHyphens/>
        <w:adjustRightInd w:val="0"/>
        <w:ind w:left="720"/>
        <w:jc w:val="both"/>
        <w:rPr>
          <w:spacing w:val="-3"/>
        </w:rPr>
      </w:pPr>
    </w:p>
    <w:p w14:paraId="4D03AA50" w14:textId="77777777" w:rsidR="00FF1DB8" w:rsidRPr="00D05D4F" w:rsidRDefault="00FF1DB8" w:rsidP="0093073B">
      <w:pPr>
        <w:numPr>
          <w:ilvl w:val="1"/>
          <w:numId w:val="1"/>
        </w:numPr>
        <w:tabs>
          <w:tab w:val="left" w:pos="-720"/>
          <w:tab w:val="left" w:pos="0"/>
          <w:tab w:val="left" w:pos="1440"/>
        </w:tabs>
        <w:suppressAutoHyphens/>
        <w:adjustRightInd w:val="0"/>
        <w:jc w:val="both"/>
        <w:rPr>
          <w:bCs/>
          <w:spacing w:val="-3"/>
        </w:rPr>
      </w:pPr>
      <w:r>
        <w:rPr>
          <w:spacing w:val="-3"/>
        </w:rPr>
        <w:t>Conducted Energy Device</w:t>
      </w:r>
    </w:p>
    <w:p w14:paraId="20A995E8" w14:textId="77777777" w:rsidR="00D05D4F" w:rsidRPr="00FF1DB8" w:rsidRDefault="00D05D4F" w:rsidP="00D05D4F">
      <w:pPr>
        <w:tabs>
          <w:tab w:val="left" w:pos="-720"/>
          <w:tab w:val="left" w:pos="0"/>
          <w:tab w:val="left" w:pos="1440"/>
        </w:tabs>
        <w:suppressAutoHyphens/>
        <w:adjustRightInd w:val="0"/>
        <w:ind w:left="1440"/>
        <w:jc w:val="both"/>
        <w:rPr>
          <w:bCs/>
          <w:spacing w:val="-3"/>
        </w:rPr>
      </w:pPr>
    </w:p>
    <w:p w14:paraId="24E8ACC4" w14:textId="77777777" w:rsidR="00D05D4F" w:rsidRPr="00FB5AED" w:rsidRDefault="008249BE" w:rsidP="00D05D4F">
      <w:pPr>
        <w:numPr>
          <w:ilvl w:val="2"/>
          <w:numId w:val="1"/>
        </w:numPr>
        <w:tabs>
          <w:tab w:val="left" w:pos="-720"/>
          <w:tab w:val="left" w:pos="0"/>
          <w:tab w:val="left" w:pos="1440"/>
        </w:tabs>
        <w:suppressAutoHyphens/>
        <w:adjustRightInd w:val="0"/>
        <w:jc w:val="both"/>
        <w:rPr>
          <w:bCs/>
          <w:spacing w:val="-3"/>
        </w:rPr>
      </w:pPr>
      <w:r w:rsidRPr="00FB5AED">
        <w:rPr>
          <w:spacing w:val="-3"/>
        </w:rPr>
        <w:t>A</w:t>
      </w:r>
      <w:r w:rsidR="0093073B" w:rsidRPr="00FB5AED">
        <w:rPr>
          <w:spacing w:val="-3"/>
        </w:rPr>
        <w:t xml:space="preserve"> </w:t>
      </w:r>
      <w:r w:rsidR="00BE7689" w:rsidRPr="00FB5AED">
        <w:rPr>
          <w:spacing w:val="-3"/>
        </w:rPr>
        <w:t>c</w:t>
      </w:r>
      <w:r w:rsidR="0093073B" w:rsidRPr="00FB5AED">
        <w:rPr>
          <w:spacing w:val="-3"/>
        </w:rPr>
        <w:t xml:space="preserve">onducted </w:t>
      </w:r>
      <w:r w:rsidR="00BE7689" w:rsidRPr="00FB5AED">
        <w:rPr>
          <w:spacing w:val="-3"/>
        </w:rPr>
        <w:t>e</w:t>
      </w:r>
      <w:r w:rsidR="0093073B" w:rsidRPr="00FB5AED">
        <w:rPr>
          <w:spacing w:val="-3"/>
        </w:rPr>
        <w:t xml:space="preserve">nergy </w:t>
      </w:r>
      <w:r w:rsidR="00BE7689" w:rsidRPr="00FB5AED">
        <w:rPr>
          <w:spacing w:val="-3"/>
        </w:rPr>
        <w:t>d</w:t>
      </w:r>
      <w:r w:rsidR="0093073B" w:rsidRPr="00FB5AED">
        <w:rPr>
          <w:spacing w:val="-3"/>
        </w:rPr>
        <w:t>evice (CED) is used to electrically disrupt muscular control</w:t>
      </w:r>
      <w:r w:rsidR="000F4941" w:rsidRPr="00FB5AED">
        <w:rPr>
          <w:spacing w:val="-3"/>
        </w:rPr>
        <w:t xml:space="preserve">.  It allows </w:t>
      </w:r>
      <w:r w:rsidR="0093073B" w:rsidRPr="00FB5AED">
        <w:rPr>
          <w:spacing w:val="-3"/>
        </w:rPr>
        <w:t xml:space="preserve">officers to quickly subdue a resisting subject without having to resort to the use of deadly force.  </w:t>
      </w:r>
    </w:p>
    <w:p w14:paraId="0D38999F" w14:textId="77777777" w:rsidR="0093073B" w:rsidRPr="00D05D4F" w:rsidRDefault="00BE7689" w:rsidP="00FF1DB8">
      <w:pPr>
        <w:numPr>
          <w:ilvl w:val="2"/>
          <w:numId w:val="1"/>
        </w:numPr>
        <w:tabs>
          <w:tab w:val="left" w:pos="-720"/>
          <w:tab w:val="left" w:pos="0"/>
          <w:tab w:val="left" w:pos="1440"/>
        </w:tabs>
        <w:suppressAutoHyphens/>
        <w:adjustRightInd w:val="0"/>
        <w:jc w:val="both"/>
        <w:rPr>
          <w:bCs/>
          <w:spacing w:val="-3"/>
        </w:rPr>
      </w:pPr>
      <w:r>
        <w:rPr>
          <w:spacing w:val="-3"/>
        </w:rPr>
        <w:t>As with any other weapon, p</w:t>
      </w:r>
      <w:r w:rsidR="0093073B" w:rsidRPr="0093073B">
        <w:rPr>
          <w:spacing w:val="-3"/>
        </w:rPr>
        <w:t xml:space="preserve">recautions must be observed </w:t>
      </w:r>
      <w:r>
        <w:rPr>
          <w:spacing w:val="-3"/>
        </w:rPr>
        <w:t xml:space="preserve">in the use of CEDs. </w:t>
      </w:r>
      <w:r w:rsidR="00FB5AED">
        <w:rPr>
          <w:spacing w:val="-3"/>
        </w:rPr>
        <w:t>A</w:t>
      </w:r>
      <w:r>
        <w:rPr>
          <w:spacing w:val="-3"/>
        </w:rPr>
        <w:t>ny</w:t>
      </w:r>
      <w:r w:rsidR="0093073B" w:rsidRPr="0093073B">
        <w:rPr>
          <w:spacing w:val="-3"/>
        </w:rPr>
        <w:t xml:space="preserve"> subject who ha</w:t>
      </w:r>
      <w:r>
        <w:rPr>
          <w:spacing w:val="-3"/>
        </w:rPr>
        <w:t>s</w:t>
      </w:r>
      <w:r w:rsidR="0093073B" w:rsidRPr="0093073B">
        <w:rPr>
          <w:spacing w:val="-3"/>
        </w:rPr>
        <w:t xml:space="preserve"> been controlled with the </w:t>
      </w:r>
      <w:r w:rsidR="008249BE">
        <w:rPr>
          <w:spacing w:val="-3"/>
        </w:rPr>
        <w:t>CED</w:t>
      </w:r>
      <w:r w:rsidR="0093073B" w:rsidRPr="0093073B">
        <w:rPr>
          <w:spacing w:val="-3"/>
        </w:rPr>
        <w:t xml:space="preserve"> </w:t>
      </w:r>
      <w:r w:rsidR="00FB5AED">
        <w:rPr>
          <w:spacing w:val="-3"/>
        </w:rPr>
        <w:t xml:space="preserve">must be monitored </w:t>
      </w:r>
      <w:r w:rsidR="0093073B" w:rsidRPr="0093073B">
        <w:rPr>
          <w:spacing w:val="-3"/>
        </w:rPr>
        <w:t xml:space="preserve">for any medical problems.  </w:t>
      </w:r>
    </w:p>
    <w:p w14:paraId="4F6A2800" w14:textId="77777777" w:rsidR="00FF1DB8" w:rsidRDefault="00FB5AED" w:rsidP="00FF1DB8">
      <w:pPr>
        <w:numPr>
          <w:ilvl w:val="2"/>
          <w:numId w:val="1"/>
        </w:numPr>
        <w:tabs>
          <w:tab w:val="left" w:pos="-720"/>
          <w:tab w:val="left" w:pos="0"/>
          <w:tab w:val="left" w:pos="1440"/>
        </w:tabs>
        <w:suppressAutoHyphens/>
        <w:adjustRightInd w:val="0"/>
        <w:jc w:val="both"/>
        <w:rPr>
          <w:spacing w:val="-3"/>
        </w:rPr>
      </w:pPr>
      <w:r>
        <w:rPr>
          <w:spacing w:val="-3"/>
        </w:rPr>
        <w:t>The duties of s</w:t>
      </w:r>
      <w:r w:rsidR="0093073B" w:rsidRPr="00FF1DB8">
        <w:rPr>
          <w:spacing w:val="-3"/>
        </w:rPr>
        <w:t>upervisors of officer</w:t>
      </w:r>
      <w:r w:rsidR="00D05D4F">
        <w:rPr>
          <w:spacing w:val="-3"/>
        </w:rPr>
        <w:t>s</w:t>
      </w:r>
      <w:r w:rsidR="0093073B" w:rsidRPr="00FF1DB8">
        <w:rPr>
          <w:spacing w:val="-3"/>
        </w:rPr>
        <w:t xml:space="preserve"> issued the </w:t>
      </w:r>
      <w:r w:rsidR="008249BE">
        <w:rPr>
          <w:spacing w:val="-3"/>
        </w:rPr>
        <w:t>CED</w:t>
      </w:r>
      <w:r w:rsidR="0093073B" w:rsidRPr="00FF1DB8">
        <w:rPr>
          <w:spacing w:val="-3"/>
        </w:rPr>
        <w:t xml:space="preserve"> </w:t>
      </w:r>
      <w:r w:rsidR="00BE7689">
        <w:rPr>
          <w:spacing w:val="-3"/>
        </w:rPr>
        <w:t xml:space="preserve">include active </w:t>
      </w:r>
      <w:r w:rsidR="0093073B" w:rsidRPr="00FF1DB8">
        <w:rPr>
          <w:spacing w:val="-3"/>
        </w:rPr>
        <w:t xml:space="preserve">supervision, </w:t>
      </w:r>
      <w:r w:rsidR="00BE7689">
        <w:rPr>
          <w:spacing w:val="-3"/>
        </w:rPr>
        <w:t xml:space="preserve">maintaining </w:t>
      </w:r>
      <w:r w:rsidR="0093073B" w:rsidRPr="00FF1DB8">
        <w:rPr>
          <w:spacing w:val="-3"/>
        </w:rPr>
        <w:t xml:space="preserve">managerial controls, and </w:t>
      </w:r>
      <w:r w:rsidR="00BE7689">
        <w:rPr>
          <w:spacing w:val="-3"/>
        </w:rPr>
        <w:t xml:space="preserve">ensuring that officers </w:t>
      </w:r>
      <w:proofErr w:type="gramStart"/>
      <w:r w:rsidR="00BE7689">
        <w:rPr>
          <w:spacing w:val="-3"/>
        </w:rPr>
        <w:t xml:space="preserve">are in </w:t>
      </w:r>
      <w:r w:rsidR="0093073B" w:rsidRPr="00FF1DB8">
        <w:rPr>
          <w:spacing w:val="-3"/>
        </w:rPr>
        <w:t>compliance with</w:t>
      </w:r>
      <w:proofErr w:type="gramEnd"/>
      <w:r w:rsidR="0093073B" w:rsidRPr="00FF1DB8">
        <w:rPr>
          <w:spacing w:val="-3"/>
        </w:rPr>
        <w:t xml:space="preserve"> this order. </w:t>
      </w:r>
    </w:p>
    <w:p w14:paraId="368D6D87" w14:textId="77777777" w:rsidR="00D05D4F" w:rsidRDefault="00D05D4F" w:rsidP="00D05D4F">
      <w:pPr>
        <w:tabs>
          <w:tab w:val="left" w:pos="-720"/>
          <w:tab w:val="left" w:pos="0"/>
          <w:tab w:val="left" w:pos="1440"/>
        </w:tabs>
        <w:suppressAutoHyphens/>
        <w:adjustRightInd w:val="0"/>
        <w:jc w:val="both"/>
        <w:rPr>
          <w:spacing w:val="-3"/>
        </w:rPr>
      </w:pPr>
    </w:p>
    <w:p w14:paraId="6AAFB29A" w14:textId="77777777" w:rsidR="00FF1DB8" w:rsidRDefault="0093073B" w:rsidP="0093073B">
      <w:pPr>
        <w:numPr>
          <w:ilvl w:val="1"/>
          <w:numId w:val="1"/>
        </w:numPr>
        <w:tabs>
          <w:tab w:val="left" w:pos="-720"/>
          <w:tab w:val="left" w:pos="0"/>
          <w:tab w:val="left" w:pos="1440"/>
        </w:tabs>
        <w:suppressAutoHyphens/>
        <w:adjustRightInd w:val="0"/>
        <w:jc w:val="both"/>
        <w:rPr>
          <w:spacing w:val="-3"/>
        </w:rPr>
      </w:pPr>
      <w:r w:rsidRPr="00FF1DB8">
        <w:rPr>
          <w:spacing w:val="-3"/>
        </w:rPr>
        <w:t>Training and Qualification Procedures</w:t>
      </w:r>
    </w:p>
    <w:p w14:paraId="7163A0A0" w14:textId="77777777" w:rsidR="00D05D4F" w:rsidRDefault="00D05D4F" w:rsidP="00D05D4F">
      <w:pPr>
        <w:tabs>
          <w:tab w:val="left" w:pos="-720"/>
          <w:tab w:val="left" w:pos="0"/>
          <w:tab w:val="left" w:pos="1440"/>
        </w:tabs>
        <w:suppressAutoHyphens/>
        <w:adjustRightInd w:val="0"/>
        <w:ind w:left="1440"/>
        <w:jc w:val="both"/>
        <w:rPr>
          <w:spacing w:val="-3"/>
        </w:rPr>
      </w:pPr>
    </w:p>
    <w:p w14:paraId="1615FC6F" w14:textId="77777777" w:rsidR="00BE7689" w:rsidRDefault="0093073B" w:rsidP="0093073B">
      <w:pPr>
        <w:numPr>
          <w:ilvl w:val="2"/>
          <w:numId w:val="1"/>
        </w:numPr>
        <w:tabs>
          <w:tab w:val="left" w:pos="-720"/>
          <w:tab w:val="left" w:pos="0"/>
          <w:tab w:val="left" w:pos="1440"/>
        </w:tabs>
        <w:suppressAutoHyphens/>
        <w:adjustRightInd w:val="0"/>
        <w:jc w:val="both"/>
        <w:rPr>
          <w:spacing w:val="-3"/>
        </w:rPr>
      </w:pPr>
      <w:r w:rsidRPr="00FF1DB8">
        <w:rPr>
          <w:spacing w:val="-3"/>
        </w:rPr>
        <w:t xml:space="preserve">Only </w:t>
      </w:r>
      <w:r w:rsidR="009C6024" w:rsidRPr="00FF1DB8">
        <w:rPr>
          <w:spacing w:val="-3"/>
        </w:rPr>
        <w:t>personnel</w:t>
      </w:r>
      <w:r w:rsidRPr="00FF1DB8">
        <w:rPr>
          <w:spacing w:val="-3"/>
        </w:rPr>
        <w:t xml:space="preserve"> who successfully complete the department’s training course and demonstrate the required proficiency in the use of the </w:t>
      </w:r>
      <w:r w:rsidR="008249BE">
        <w:rPr>
          <w:spacing w:val="-3"/>
        </w:rPr>
        <w:t>CED</w:t>
      </w:r>
      <w:r w:rsidRPr="00FF1DB8">
        <w:rPr>
          <w:spacing w:val="-3"/>
        </w:rPr>
        <w:t xml:space="preserve"> shall be certified and allowed to carry the </w:t>
      </w:r>
      <w:r w:rsidR="008249BE">
        <w:rPr>
          <w:spacing w:val="-3"/>
        </w:rPr>
        <w:t>CED</w:t>
      </w:r>
      <w:r w:rsidRPr="00FF1DB8">
        <w:rPr>
          <w:spacing w:val="-3"/>
        </w:rPr>
        <w:t xml:space="preserve">. </w:t>
      </w:r>
      <w:r w:rsidR="00BE7689">
        <w:rPr>
          <w:spacing w:val="-3"/>
        </w:rPr>
        <w:t xml:space="preserve"> </w:t>
      </w:r>
    </w:p>
    <w:p w14:paraId="6481EDC9" w14:textId="77777777" w:rsidR="00FF1DB8" w:rsidRPr="002A4E47" w:rsidRDefault="0093073B" w:rsidP="00D05D4F">
      <w:pPr>
        <w:numPr>
          <w:ilvl w:val="2"/>
          <w:numId w:val="1"/>
        </w:numPr>
        <w:tabs>
          <w:tab w:val="left" w:pos="-720"/>
          <w:tab w:val="left" w:pos="0"/>
          <w:tab w:val="left" w:pos="1440"/>
        </w:tabs>
        <w:suppressAutoHyphens/>
        <w:adjustRightInd w:val="0"/>
        <w:jc w:val="both"/>
        <w:rPr>
          <w:spacing w:val="-3"/>
        </w:rPr>
      </w:pPr>
      <w:r w:rsidRPr="00FF1DB8">
        <w:rPr>
          <w:spacing w:val="-3"/>
        </w:rPr>
        <w:t xml:space="preserve">All training and qualification for the </w:t>
      </w:r>
      <w:r w:rsidR="008249BE">
        <w:rPr>
          <w:spacing w:val="-3"/>
        </w:rPr>
        <w:t>CED</w:t>
      </w:r>
      <w:r w:rsidRPr="00FF1DB8">
        <w:rPr>
          <w:spacing w:val="-3"/>
        </w:rPr>
        <w:t xml:space="preserve"> shall be conducted by certified instructors. </w:t>
      </w:r>
    </w:p>
    <w:p w14:paraId="678C3273" w14:textId="77777777" w:rsidR="00E04C83" w:rsidRPr="002A4E47" w:rsidRDefault="0093073B" w:rsidP="00F944B9">
      <w:pPr>
        <w:numPr>
          <w:ilvl w:val="2"/>
          <w:numId w:val="1"/>
        </w:numPr>
        <w:tabs>
          <w:tab w:val="left" w:pos="-720"/>
          <w:tab w:val="left" w:pos="0"/>
          <w:tab w:val="left" w:pos="1440"/>
        </w:tabs>
        <w:suppressAutoHyphens/>
        <w:adjustRightInd w:val="0"/>
        <w:jc w:val="both"/>
        <w:rPr>
          <w:spacing w:val="-3"/>
        </w:rPr>
      </w:pPr>
      <w:r w:rsidRPr="00FF1DB8">
        <w:rPr>
          <w:spacing w:val="-3"/>
        </w:rPr>
        <w:t xml:space="preserve">It shall be the responsibility of the </w:t>
      </w:r>
      <w:r w:rsidR="00BE7689">
        <w:rPr>
          <w:color w:val="0070C0"/>
          <w:spacing w:val="-3"/>
        </w:rPr>
        <w:t>f</w:t>
      </w:r>
      <w:r w:rsidRPr="00131ED2">
        <w:rPr>
          <w:color w:val="0070C0"/>
          <w:spacing w:val="-3"/>
        </w:rPr>
        <w:t xml:space="preserve">irearms </w:t>
      </w:r>
      <w:r w:rsidR="00BE7689">
        <w:rPr>
          <w:color w:val="0070C0"/>
          <w:spacing w:val="-3"/>
        </w:rPr>
        <w:t>i</w:t>
      </w:r>
      <w:r w:rsidRPr="00131ED2">
        <w:rPr>
          <w:color w:val="0070C0"/>
          <w:spacing w:val="-3"/>
        </w:rPr>
        <w:t>nstructor</w:t>
      </w:r>
      <w:r w:rsidRPr="00FF1DB8">
        <w:rPr>
          <w:spacing w:val="-3"/>
        </w:rPr>
        <w:t xml:space="preserve"> to train and certify all eligible officers on the proper techniques</w:t>
      </w:r>
      <w:r w:rsidR="00E04C83">
        <w:rPr>
          <w:spacing w:val="-3"/>
        </w:rPr>
        <w:t xml:space="preserve"> for using</w:t>
      </w:r>
      <w:r w:rsidRPr="00FF1DB8">
        <w:rPr>
          <w:spacing w:val="-3"/>
        </w:rPr>
        <w:t xml:space="preserve"> the </w:t>
      </w:r>
      <w:r w:rsidR="008249BE">
        <w:rPr>
          <w:spacing w:val="-3"/>
        </w:rPr>
        <w:t>CED</w:t>
      </w:r>
      <w:r w:rsidRPr="00FF1DB8">
        <w:rPr>
          <w:spacing w:val="-3"/>
        </w:rPr>
        <w:t xml:space="preserve">. </w:t>
      </w:r>
    </w:p>
    <w:p w14:paraId="08785E57" w14:textId="77777777" w:rsidR="00D05D4F" w:rsidRPr="002A4E47" w:rsidRDefault="00E04C83" w:rsidP="00D05D4F">
      <w:pPr>
        <w:numPr>
          <w:ilvl w:val="2"/>
          <w:numId w:val="1"/>
        </w:numPr>
        <w:tabs>
          <w:tab w:val="left" w:pos="-720"/>
          <w:tab w:val="left" w:pos="0"/>
          <w:tab w:val="left" w:pos="1440"/>
        </w:tabs>
        <w:suppressAutoHyphens/>
        <w:adjustRightInd w:val="0"/>
        <w:jc w:val="both"/>
        <w:rPr>
          <w:spacing w:val="-3"/>
        </w:rPr>
      </w:pPr>
      <w:r>
        <w:rPr>
          <w:spacing w:val="-3"/>
        </w:rPr>
        <w:t>The f</w:t>
      </w:r>
      <w:r w:rsidR="0093073B" w:rsidRPr="00FF1DB8">
        <w:rPr>
          <w:spacing w:val="-3"/>
        </w:rPr>
        <w:t xml:space="preserve">irearms </w:t>
      </w:r>
      <w:r>
        <w:rPr>
          <w:spacing w:val="-3"/>
        </w:rPr>
        <w:t>i</w:t>
      </w:r>
      <w:r w:rsidR="0093073B" w:rsidRPr="00FF1DB8">
        <w:rPr>
          <w:spacing w:val="-3"/>
        </w:rPr>
        <w:t xml:space="preserve">nstructor shall be responsible for compiling and analyzing data from incidents involving the use of the </w:t>
      </w:r>
      <w:r w:rsidR="008249BE">
        <w:rPr>
          <w:spacing w:val="-3"/>
        </w:rPr>
        <w:t>CED</w:t>
      </w:r>
      <w:r w:rsidR="0093073B" w:rsidRPr="00FF1DB8">
        <w:rPr>
          <w:spacing w:val="-3"/>
        </w:rPr>
        <w:t xml:space="preserve"> to identify training related needs and issues. </w:t>
      </w:r>
    </w:p>
    <w:p w14:paraId="0CC7ED0D" w14:textId="77777777" w:rsidR="00FF1DB8" w:rsidRDefault="0093073B" w:rsidP="0093073B">
      <w:pPr>
        <w:numPr>
          <w:ilvl w:val="2"/>
          <w:numId w:val="1"/>
        </w:numPr>
        <w:tabs>
          <w:tab w:val="left" w:pos="-720"/>
          <w:tab w:val="left" w:pos="0"/>
          <w:tab w:val="left" w:pos="1440"/>
        </w:tabs>
        <w:suppressAutoHyphens/>
        <w:adjustRightInd w:val="0"/>
        <w:jc w:val="both"/>
        <w:rPr>
          <w:spacing w:val="-3"/>
        </w:rPr>
      </w:pPr>
      <w:r w:rsidRPr="00FF1DB8">
        <w:rPr>
          <w:spacing w:val="-3"/>
        </w:rPr>
        <w:t xml:space="preserve">In order to maintain proficiency in the use of the </w:t>
      </w:r>
      <w:r w:rsidR="008249BE">
        <w:rPr>
          <w:spacing w:val="-3"/>
        </w:rPr>
        <w:t>CED</w:t>
      </w:r>
      <w:r w:rsidRPr="00FF1DB8">
        <w:rPr>
          <w:spacing w:val="-3"/>
        </w:rPr>
        <w:t xml:space="preserve">, all officers certified to carry the weapon shall receive mandatory in-service training at least annually. </w:t>
      </w:r>
    </w:p>
    <w:p w14:paraId="6CDDBD19" w14:textId="77777777" w:rsidR="00D05D4F" w:rsidRDefault="00D05D4F" w:rsidP="00D05D4F">
      <w:pPr>
        <w:tabs>
          <w:tab w:val="left" w:pos="-720"/>
          <w:tab w:val="left" w:pos="0"/>
          <w:tab w:val="left" w:pos="1440"/>
        </w:tabs>
        <w:suppressAutoHyphens/>
        <w:adjustRightInd w:val="0"/>
        <w:jc w:val="both"/>
        <w:rPr>
          <w:spacing w:val="-3"/>
        </w:rPr>
      </w:pPr>
    </w:p>
    <w:p w14:paraId="11AC5CD3" w14:textId="77777777" w:rsidR="00FF1DB8" w:rsidRDefault="0093073B" w:rsidP="0093073B">
      <w:pPr>
        <w:numPr>
          <w:ilvl w:val="1"/>
          <w:numId w:val="1"/>
        </w:numPr>
        <w:tabs>
          <w:tab w:val="left" w:pos="-720"/>
          <w:tab w:val="left" w:pos="0"/>
          <w:tab w:val="left" w:pos="1440"/>
        </w:tabs>
        <w:suppressAutoHyphens/>
        <w:adjustRightInd w:val="0"/>
        <w:jc w:val="both"/>
        <w:rPr>
          <w:spacing w:val="-3"/>
        </w:rPr>
      </w:pPr>
      <w:r w:rsidRPr="00FF1DB8">
        <w:rPr>
          <w:spacing w:val="-3"/>
        </w:rPr>
        <w:t xml:space="preserve">Carrying the </w:t>
      </w:r>
      <w:r w:rsidR="008249BE">
        <w:rPr>
          <w:spacing w:val="-3"/>
        </w:rPr>
        <w:t>CED</w:t>
      </w:r>
    </w:p>
    <w:p w14:paraId="1C71BE21" w14:textId="77777777" w:rsidR="00D05D4F" w:rsidRDefault="00D05D4F" w:rsidP="00D05D4F">
      <w:pPr>
        <w:tabs>
          <w:tab w:val="left" w:pos="-720"/>
          <w:tab w:val="left" w:pos="0"/>
          <w:tab w:val="left" w:pos="1440"/>
        </w:tabs>
        <w:suppressAutoHyphens/>
        <w:adjustRightInd w:val="0"/>
        <w:ind w:left="1440"/>
        <w:jc w:val="both"/>
        <w:rPr>
          <w:spacing w:val="-3"/>
        </w:rPr>
      </w:pPr>
    </w:p>
    <w:p w14:paraId="5297C9A9" w14:textId="77777777" w:rsidR="00E04C83" w:rsidRPr="002A4E47" w:rsidRDefault="0093073B" w:rsidP="0093073B">
      <w:pPr>
        <w:numPr>
          <w:ilvl w:val="2"/>
          <w:numId w:val="1"/>
        </w:numPr>
        <w:tabs>
          <w:tab w:val="left" w:pos="-720"/>
          <w:tab w:val="left" w:pos="0"/>
          <w:tab w:val="left" w:pos="1440"/>
        </w:tabs>
        <w:suppressAutoHyphens/>
        <w:adjustRightInd w:val="0"/>
        <w:jc w:val="both"/>
        <w:rPr>
          <w:spacing w:val="-3"/>
        </w:rPr>
      </w:pPr>
      <w:r w:rsidRPr="002A4E47">
        <w:rPr>
          <w:spacing w:val="-3"/>
        </w:rPr>
        <w:t xml:space="preserve">Certified officers shall carry the </w:t>
      </w:r>
      <w:r w:rsidR="008249BE" w:rsidRPr="002A4E47">
        <w:rPr>
          <w:spacing w:val="-3"/>
        </w:rPr>
        <w:t>CED</w:t>
      </w:r>
      <w:r w:rsidRPr="002A4E47">
        <w:rPr>
          <w:spacing w:val="-3"/>
        </w:rPr>
        <w:t xml:space="preserve"> on their duty belts. </w:t>
      </w:r>
    </w:p>
    <w:p w14:paraId="242031C9" w14:textId="77777777" w:rsidR="00E04C83" w:rsidRPr="002A4E47" w:rsidRDefault="0093073B" w:rsidP="0093073B">
      <w:pPr>
        <w:numPr>
          <w:ilvl w:val="2"/>
          <w:numId w:val="1"/>
        </w:numPr>
        <w:tabs>
          <w:tab w:val="left" w:pos="-720"/>
          <w:tab w:val="left" w:pos="0"/>
          <w:tab w:val="left" w:pos="1440"/>
        </w:tabs>
        <w:suppressAutoHyphens/>
        <w:adjustRightInd w:val="0"/>
        <w:jc w:val="both"/>
        <w:rPr>
          <w:spacing w:val="-3"/>
        </w:rPr>
      </w:pPr>
      <w:r w:rsidRPr="002A4E47">
        <w:rPr>
          <w:spacing w:val="-3"/>
        </w:rPr>
        <w:t xml:space="preserve">The </w:t>
      </w:r>
      <w:r w:rsidR="008249BE" w:rsidRPr="002A4E47">
        <w:rPr>
          <w:spacing w:val="-3"/>
        </w:rPr>
        <w:t>CED</w:t>
      </w:r>
      <w:r w:rsidRPr="002A4E47">
        <w:rPr>
          <w:spacing w:val="-3"/>
        </w:rPr>
        <w:t xml:space="preserve"> shall never be left unsecured. </w:t>
      </w:r>
    </w:p>
    <w:p w14:paraId="0222BA40" w14:textId="77777777" w:rsidR="00E04C83" w:rsidRPr="002A4E47" w:rsidRDefault="0093073B" w:rsidP="0093073B">
      <w:pPr>
        <w:numPr>
          <w:ilvl w:val="2"/>
          <w:numId w:val="1"/>
        </w:numPr>
        <w:tabs>
          <w:tab w:val="left" w:pos="-720"/>
          <w:tab w:val="left" w:pos="0"/>
          <w:tab w:val="left" w:pos="1440"/>
        </w:tabs>
        <w:suppressAutoHyphens/>
        <w:adjustRightInd w:val="0"/>
        <w:jc w:val="both"/>
        <w:rPr>
          <w:spacing w:val="-3"/>
        </w:rPr>
      </w:pPr>
      <w:r w:rsidRPr="002A4E47">
        <w:rPr>
          <w:spacing w:val="-3"/>
        </w:rPr>
        <w:t xml:space="preserve">Only holsters approved by the </w:t>
      </w:r>
      <w:r w:rsidR="00E04C83" w:rsidRPr="002A4E47">
        <w:rPr>
          <w:spacing w:val="-3"/>
        </w:rPr>
        <w:t>t</w:t>
      </w:r>
      <w:r w:rsidRPr="002A4E47">
        <w:rPr>
          <w:spacing w:val="-3"/>
        </w:rPr>
        <w:t xml:space="preserve">raining </w:t>
      </w:r>
      <w:r w:rsidR="00E04C83" w:rsidRPr="002A4E47">
        <w:rPr>
          <w:spacing w:val="-3"/>
        </w:rPr>
        <w:t>u</w:t>
      </w:r>
      <w:r w:rsidRPr="002A4E47">
        <w:rPr>
          <w:spacing w:val="-3"/>
        </w:rPr>
        <w:t xml:space="preserve">nit will be utilized. </w:t>
      </w:r>
    </w:p>
    <w:p w14:paraId="094FCEA5" w14:textId="77777777" w:rsidR="00FF1DB8" w:rsidRPr="008249BE" w:rsidRDefault="008249BE" w:rsidP="0093073B">
      <w:pPr>
        <w:numPr>
          <w:ilvl w:val="2"/>
          <w:numId w:val="1"/>
        </w:numPr>
        <w:tabs>
          <w:tab w:val="left" w:pos="-720"/>
          <w:tab w:val="left" w:pos="0"/>
          <w:tab w:val="left" w:pos="1440"/>
        </w:tabs>
        <w:suppressAutoHyphens/>
        <w:adjustRightInd w:val="0"/>
        <w:jc w:val="both"/>
        <w:rPr>
          <w:color w:val="0070C0"/>
          <w:spacing w:val="-3"/>
        </w:rPr>
      </w:pPr>
      <w:r w:rsidRPr="008249BE">
        <w:rPr>
          <w:color w:val="0070C0"/>
          <w:spacing w:val="-3"/>
        </w:rPr>
        <w:t>The CED shall always be carried on the side opposite the duty handgun.</w:t>
      </w:r>
    </w:p>
    <w:p w14:paraId="55B7358F" w14:textId="77777777" w:rsidR="00FF1DB8" w:rsidRDefault="0093073B" w:rsidP="0093073B">
      <w:pPr>
        <w:numPr>
          <w:ilvl w:val="2"/>
          <w:numId w:val="1"/>
        </w:numPr>
        <w:tabs>
          <w:tab w:val="left" w:pos="-720"/>
          <w:tab w:val="left" w:pos="0"/>
          <w:tab w:val="left" w:pos="1440"/>
        </w:tabs>
        <w:suppressAutoHyphens/>
        <w:adjustRightInd w:val="0"/>
        <w:jc w:val="both"/>
        <w:rPr>
          <w:spacing w:val="-3"/>
        </w:rPr>
      </w:pPr>
      <w:r w:rsidRPr="00FF1DB8">
        <w:rPr>
          <w:spacing w:val="-3"/>
        </w:rPr>
        <w:t xml:space="preserve">Personnel issued the </w:t>
      </w:r>
      <w:r w:rsidR="008249BE">
        <w:rPr>
          <w:spacing w:val="-3"/>
        </w:rPr>
        <w:t>CED</w:t>
      </w:r>
      <w:r w:rsidRPr="00FF1DB8">
        <w:rPr>
          <w:spacing w:val="-3"/>
        </w:rPr>
        <w:t xml:space="preserve"> shall be responsible for the proper maintenance and care of the weapon. This shall include periodically checking battery life and </w:t>
      </w:r>
      <w:r w:rsidR="00E04C83">
        <w:rPr>
          <w:spacing w:val="-3"/>
        </w:rPr>
        <w:t xml:space="preserve">the </w:t>
      </w:r>
      <w:r w:rsidRPr="00FF1DB8">
        <w:rPr>
          <w:spacing w:val="-3"/>
        </w:rPr>
        <w:t>expiration date of air cartridges, wiping away dirt and dust, and insuring the rubber stopper is secured on the data port.</w:t>
      </w:r>
    </w:p>
    <w:p w14:paraId="708E8076" w14:textId="77777777" w:rsidR="00D05D4F" w:rsidRDefault="00D05D4F" w:rsidP="00D05D4F">
      <w:pPr>
        <w:pStyle w:val="ListParagraph"/>
        <w:rPr>
          <w:spacing w:val="-3"/>
        </w:rPr>
      </w:pPr>
    </w:p>
    <w:p w14:paraId="25E31166" w14:textId="77777777" w:rsidR="00D05D4F" w:rsidRDefault="00D05D4F" w:rsidP="00D05D4F">
      <w:pPr>
        <w:tabs>
          <w:tab w:val="left" w:pos="-720"/>
          <w:tab w:val="left" w:pos="0"/>
          <w:tab w:val="left" w:pos="1440"/>
        </w:tabs>
        <w:suppressAutoHyphens/>
        <w:adjustRightInd w:val="0"/>
        <w:ind w:left="2160"/>
        <w:jc w:val="both"/>
        <w:rPr>
          <w:spacing w:val="-3"/>
        </w:rPr>
      </w:pPr>
    </w:p>
    <w:p w14:paraId="131F4A80" w14:textId="77777777" w:rsidR="00FF1DB8" w:rsidRDefault="0093073B" w:rsidP="0093073B">
      <w:pPr>
        <w:numPr>
          <w:ilvl w:val="1"/>
          <w:numId w:val="1"/>
        </w:numPr>
        <w:tabs>
          <w:tab w:val="left" w:pos="-720"/>
          <w:tab w:val="left" w:pos="0"/>
          <w:tab w:val="left" w:pos="1440"/>
        </w:tabs>
        <w:suppressAutoHyphens/>
        <w:adjustRightInd w:val="0"/>
        <w:jc w:val="both"/>
        <w:rPr>
          <w:spacing w:val="-3"/>
        </w:rPr>
      </w:pPr>
      <w:r w:rsidRPr="00FF1DB8">
        <w:rPr>
          <w:spacing w:val="-3"/>
        </w:rPr>
        <w:t xml:space="preserve">Authorized Use of the </w:t>
      </w:r>
      <w:r w:rsidR="008249BE">
        <w:rPr>
          <w:spacing w:val="-3"/>
        </w:rPr>
        <w:t>CED</w:t>
      </w:r>
    </w:p>
    <w:p w14:paraId="3279DF2D" w14:textId="77777777" w:rsidR="00D05D4F" w:rsidRDefault="00D05D4F" w:rsidP="00D05D4F">
      <w:pPr>
        <w:tabs>
          <w:tab w:val="left" w:pos="-720"/>
          <w:tab w:val="left" w:pos="0"/>
          <w:tab w:val="left" w:pos="1440"/>
        </w:tabs>
        <w:suppressAutoHyphens/>
        <w:adjustRightInd w:val="0"/>
        <w:ind w:left="1440"/>
        <w:jc w:val="both"/>
        <w:rPr>
          <w:spacing w:val="-3"/>
        </w:rPr>
      </w:pPr>
    </w:p>
    <w:p w14:paraId="0873908D" w14:textId="77777777" w:rsidR="00E04C83" w:rsidRDefault="0093073B" w:rsidP="0093073B">
      <w:pPr>
        <w:numPr>
          <w:ilvl w:val="2"/>
          <w:numId w:val="1"/>
        </w:numPr>
        <w:tabs>
          <w:tab w:val="left" w:pos="-720"/>
          <w:tab w:val="left" w:pos="0"/>
          <w:tab w:val="left" w:pos="1440"/>
        </w:tabs>
        <w:suppressAutoHyphens/>
        <w:adjustRightInd w:val="0"/>
        <w:jc w:val="both"/>
        <w:rPr>
          <w:spacing w:val="-3"/>
        </w:rPr>
      </w:pPr>
      <w:r w:rsidRPr="00FF1DB8">
        <w:rPr>
          <w:spacing w:val="-3"/>
        </w:rPr>
        <w:t xml:space="preserve">The </w:t>
      </w:r>
      <w:r w:rsidR="008249BE">
        <w:rPr>
          <w:spacing w:val="-3"/>
        </w:rPr>
        <w:t>CED</w:t>
      </w:r>
      <w:r w:rsidRPr="00FF1DB8">
        <w:rPr>
          <w:spacing w:val="-3"/>
        </w:rPr>
        <w:t xml:space="preserve"> may be utilized in situations when necessary to subdue a noncompliant subject when lesser means of control have not been </w:t>
      </w:r>
      <w:proofErr w:type="gramStart"/>
      <w:r w:rsidRPr="00FF1DB8">
        <w:rPr>
          <w:spacing w:val="-3"/>
        </w:rPr>
        <w:t>successful</w:t>
      </w:r>
      <w:proofErr w:type="gramEnd"/>
      <w:r w:rsidRPr="00FF1DB8">
        <w:rPr>
          <w:spacing w:val="-3"/>
        </w:rPr>
        <w:t xml:space="preserve"> and the suspect is </w:t>
      </w:r>
      <w:r w:rsidRPr="004B2E51">
        <w:rPr>
          <w:i/>
          <w:spacing w:val="-3"/>
        </w:rPr>
        <w:t>physically</w:t>
      </w:r>
      <w:r w:rsidRPr="00FF1DB8">
        <w:rPr>
          <w:spacing w:val="-3"/>
        </w:rPr>
        <w:t xml:space="preserve"> resisting officers. </w:t>
      </w:r>
    </w:p>
    <w:p w14:paraId="547D2479" w14:textId="77777777" w:rsidR="00FF1DB8" w:rsidRDefault="0093073B" w:rsidP="0093073B">
      <w:pPr>
        <w:numPr>
          <w:ilvl w:val="2"/>
          <w:numId w:val="1"/>
        </w:numPr>
        <w:tabs>
          <w:tab w:val="left" w:pos="-720"/>
          <w:tab w:val="left" w:pos="0"/>
          <w:tab w:val="left" w:pos="1440"/>
        </w:tabs>
        <w:suppressAutoHyphens/>
        <w:adjustRightInd w:val="0"/>
        <w:jc w:val="both"/>
        <w:rPr>
          <w:spacing w:val="-3"/>
        </w:rPr>
      </w:pPr>
      <w:r w:rsidRPr="00FF1DB8">
        <w:rPr>
          <w:spacing w:val="-3"/>
        </w:rPr>
        <w:t xml:space="preserve">The act of verbal non-compliance shall not justify the use of the </w:t>
      </w:r>
      <w:r w:rsidR="008249BE">
        <w:rPr>
          <w:spacing w:val="-3"/>
        </w:rPr>
        <w:t>CED</w:t>
      </w:r>
      <w:r w:rsidRPr="00FF1DB8">
        <w:rPr>
          <w:spacing w:val="-3"/>
        </w:rPr>
        <w:t xml:space="preserve"> weapon.</w:t>
      </w:r>
    </w:p>
    <w:p w14:paraId="5FED1916" w14:textId="77777777" w:rsidR="00FF1DB8" w:rsidRDefault="0093073B" w:rsidP="0093073B">
      <w:pPr>
        <w:numPr>
          <w:ilvl w:val="2"/>
          <w:numId w:val="1"/>
        </w:numPr>
        <w:tabs>
          <w:tab w:val="left" w:pos="-720"/>
          <w:tab w:val="left" w:pos="0"/>
          <w:tab w:val="left" w:pos="1440"/>
        </w:tabs>
        <w:suppressAutoHyphens/>
        <w:adjustRightInd w:val="0"/>
        <w:jc w:val="both"/>
        <w:rPr>
          <w:spacing w:val="-3"/>
        </w:rPr>
      </w:pPr>
      <w:r w:rsidRPr="00FF1DB8">
        <w:rPr>
          <w:spacing w:val="-3"/>
        </w:rPr>
        <w:t xml:space="preserve">The </w:t>
      </w:r>
      <w:r w:rsidR="008249BE">
        <w:rPr>
          <w:spacing w:val="-3"/>
        </w:rPr>
        <w:t>CED</w:t>
      </w:r>
      <w:r w:rsidRPr="00FF1DB8">
        <w:rPr>
          <w:spacing w:val="-3"/>
        </w:rPr>
        <w:t xml:space="preserve"> may be utilized to debilitate a subject who poses an immediate threat of serious bodily injury or death to himself/herself, the officer, or others. </w:t>
      </w:r>
    </w:p>
    <w:p w14:paraId="25E846BF" w14:textId="77777777" w:rsidR="00D05D4F" w:rsidRDefault="00D05D4F" w:rsidP="00D05D4F">
      <w:pPr>
        <w:tabs>
          <w:tab w:val="left" w:pos="-720"/>
          <w:tab w:val="left" w:pos="0"/>
          <w:tab w:val="left" w:pos="1440"/>
        </w:tabs>
        <w:suppressAutoHyphens/>
        <w:adjustRightInd w:val="0"/>
        <w:jc w:val="both"/>
        <w:rPr>
          <w:spacing w:val="-3"/>
        </w:rPr>
      </w:pPr>
    </w:p>
    <w:p w14:paraId="5AEEDA7D" w14:textId="77777777" w:rsidR="00FF1DB8" w:rsidRDefault="0093073B" w:rsidP="0093073B">
      <w:pPr>
        <w:numPr>
          <w:ilvl w:val="1"/>
          <w:numId w:val="1"/>
        </w:numPr>
        <w:tabs>
          <w:tab w:val="left" w:pos="-720"/>
          <w:tab w:val="left" w:pos="0"/>
          <w:tab w:val="left" w:pos="1440"/>
        </w:tabs>
        <w:suppressAutoHyphens/>
        <w:adjustRightInd w:val="0"/>
        <w:jc w:val="both"/>
        <w:rPr>
          <w:spacing w:val="-3"/>
        </w:rPr>
      </w:pPr>
      <w:r w:rsidRPr="00FF1DB8">
        <w:rPr>
          <w:spacing w:val="-3"/>
        </w:rPr>
        <w:t>Prohibited Use</w:t>
      </w:r>
      <w:r w:rsidR="00747AD1">
        <w:rPr>
          <w:spacing w:val="-3"/>
        </w:rPr>
        <w:t xml:space="preserve">. </w:t>
      </w:r>
      <w:r w:rsidR="00510C05">
        <w:rPr>
          <w:spacing w:val="-3"/>
        </w:rPr>
        <w:t>Use of the CED is strictly prohibited under the following circumstances.</w:t>
      </w:r>
    </w:p>
    <w:p w14:paraId="1840C3BB" w14:textId="77777777" w:rsidR="00747AD1" w:rsidRDefault="0093073B" w:rsidP="00F944B9">
      <w:pPr>
        <w:numPr>
          <w:ilvl w:val="3"/>
          <w:numId w:val="1"/>
        </w:numPr>
        <w:tabs>
          <w:tab w:val="left" w:pos="-720"/>
          <w:tab w:val="left" w:pos="0"/>
          <w:tab w:val="left" w:pos="1440"/>
        </w:tabs>
        <w:suppressAutoHyphens/>
        <w:adjustRightInd w:val="0"/>
        <w:jc w:val="both"/>
        <w:rPr>
          <w:spacing w:val="-3"/>
        </w:rPr>
      </w:pPr>
      <w:r w:rsidRPr="00FF1DB8">
        <w:rPr>
          <w:spacing w:val="-3"/>
        </w:rPr>
        <w:t xml:space="preserve">When flammable gases or liquids are </w:t>
      </w:r>
      <w:r w:rsidR="00131ED2">
        <w:rPr>
          <w:spacing w:val="-3"/>
        </w:rPr>
        <w:t xml:space="preserve">known to be </w:t>
      </w:r>
      <w:proofErr w:type="gramStart"/>
      <w:r w:rsidR="00131ED2">
        <w:rPr>
          <w:spacing w:val="-3"/>
        </w:rPr>
        <w:t>in</w:t>
      </w:r>
      <w:r w:rsidRPr="00FF1DB8">
        <w:rPr>
          <w:spacing w:val="-3"/>
        </w:rPr>
        <w:t xml:space="preserve"> close proximity to</w:t>
      </w:r>
      <w:proofErr w:type="gramEnd"/>
      <w:r w:rsidRPr="00FF1DB8">
        <w:rPr>
          <w:spacing w:val="-3"/>
        </w:rPr>
        <w:t xml:space="preserve"> the subject.</w:t>
      </w:r>
    </w:p>
    <w:p w14:paraId="07A19A01" w14:textId="77777777" w:rsidR="00FF1DB8" w:rsidRPr="002A4E47" w:rsidRDefault="004B2E51" w:rsidP="00F944B9">
      <w:pPr>
        <w:numPr>
          <w:ilvl w:val="3"/>
          <w:numId w:val="1"/>
        </w:numPr>
        <w:tabs>
          <w:tab w:val="left" w:pos="-720"/>
          <w:tab w:val="left" w:pos="0"/>
          <w:tab w:val="left" w:pos="1440"/>
        </w:tabs>
        <w:suppressAutoHyphens/>
        <w:adjustRightInd w:val="0"/>
        <w:jc w:val="both"/>
        <w:rPr>
          <w:spacing w:val="-3"/>
        </w:rPr>
      </w:pPr>
      <w:r>
        <w:rPr>
          <w:spacing w:val="-3"/>
        </w:rPr>
        <w:t xml:space="preserve">One at a time: </w:t>
      </w:r>
      <w:r w:rsidR="00747AD1" w:rsidRPr="00301359">
        <w:rPr>
          <w:spacing w:val="-3"/>
        </w:rPr>
        <w:t>No more than one officer</w:t>
      </w:r>
      <w:r w:rsidR="00747AD1">
        <w:rPr>
          <w:spacing w:val="-3"/>
        </w:rPr>
        <w:t xml:space="preserve"> at a time</w:t>
      </w:r>
      <w:r w:rsidR="00747AD1" w:rsidRPr="00301359">
        <w:rPr>
          <w:spacing w:val="-3"/>
        </w:rPr>
        <w:t xml:space="preserve"> should activate a CED against a</w:t>
      </w:r>
      <w:r w:rsidR="00747AD1">
        <w:rPr>
          <w:spacing w:val="-3"/>
        </w:rPr>
        <w:t>ny</w:t>
      </w:r>
      <w:r w:rsidR="00747AD1" w:rsidRPr="00301359">
        <w:rPr>
          <w:spacing w:val="-3"/>
        </w:rPr>
        <w:t xml:space="preserve"> person</w:t>
      </w:r>
      <w:r w:rsidR="00747AD1">
        <w:rPr>
          <w:spacing w:val="-3"/>
        </w:rPr>
        <w:t>.</w:t>
      </w:r>
    </w:p>
    <w:p w14:paraId="5D9DCD43" w14:textId="77777777" w:rsidR="00FF1DB8" w:rsidRPr="002A4E47" w:rsidRDefault="00FF1DB8" w:rsidP="00F944B9">
      <w:pPr>
        <w:numPr>
          <w:ilvl w:val="3"/>
          <w:numId w:val="1"/>
        </w:numPr>
        <w:tabs>
          <w:tab w:val="left" w:pos="-720"/>
          <w:tab w:val="left" w:pos="0"/>
          <w:tab w:val="left" w:pos="1440"/>
        </w:tabs>
        <w:suppressAutoHyphens/>
        <w:adjustRightInd w:val="0"/>
        <w:jc w:val="both"/>
        <w:rPr>
          <w:spacing w:val="-3"/>
        </w:rPr>
      </w:pPr>
      <w:r w:rsidRPr="00FF1DB8">
        <w:rPr>
          <w:spacing w:val="-3"/>
        </w:rPr>
        <w:t>W</w:t>
      </w:r>
      <w:r w:rsidR="0093073B" w:rsidRPr="00FF1DB8">
        <w:rPr>
          <w:spacing w:val="-3"/>
        </w:rPr>
        <w:t xml:space="preserve">here the suspect is at an elevated location and </w:t>
      </w:r>
      <w:r w:rsidR="00131ED2">
        <w:rPr>
          <w:spacing w:val="-3"/>
        </w:rPr>
        <w:t>there exists</w:t>
      </w:r>
      <w:r w:rsidR="0093073B" w:rsidRPr="00FF1DB8">
        <w:rPr>
          <w:spacing w:val="-3"/>
        </w:rPr>
        <w:t xml:space="preserve"> risk of serious injury or death from a fall. This includes proximity to deep water or other similar locations.</w:t>
      </w:r>
    </w:p>
    <w:p w14:paraId="09D86653" w14:textId="5ADF1861" w:rsidR="000C4225" w:rsidRDefault="000C4225" w:rsidP="0093073B">
      <w:pPr>
        <w:numPr>
          <w:ilvl w:val="3"/>
          <w:numId w:val="1"/>
        </w:numPr>
        <w:tabs>
          <w:tab w:val="left" w:pos="-720"/>
          <w:tab w:val="left" w:pos="0"/>
          <w:tab w:val="left" w:pos="1440"/>
        </w:tabs>
        <w:suppressAutoHyphens/>
        <w:adjustRightInd w:val="0"/>
        <w:jc w:val="both"/>
        <w:rPr>
          <w:spacing w:val="-3"/>
        </w:rPr>
      </w:pPr>
      <w:r>
        <w:rPr>
          <w:spacing w:val="-3"/>
        </w:rPr>
        <w:t xml:space="preserve">On </w:t>
      </w:r>
      <w:r w:rsidR="00510C05">
        <w:rPr>
          <w:spacing w:val="-3"/>
        </w:rPr>
        <w:t>h</w:t>
      </w:r>
      <w:r>
        <w:rPr>
          <w:spacing w:val="-3"/>
        </w:rPr>
        <w:t xml:space="preserve">igher </w:t>
      </w:r>
      <w:r w:rsidR="00510C05">
        <w:rPr>
          <w:spacing w:val="-3"/>
        </w:rPr>
        <w:t>r</w:t>
      </w:r>
      <w:r>
        <w:rPr>
          <w:spacing w:val="-3"/>
        </w:rPr>
        <w:t xml:space="preserve">isk </w:t>
      </w:r>
      <w:r w:rsidR="00510C05">
        <w:rPr>
          <w:spacing w:val="-3"/>
        </w:rPr>
        <w:t>p</w:t>
      </w:r>
      <w:r>
        <w:rPr>
          <w:spacing w:val="-3"/>
        </w:rPr>
        <w:t>opulations</w:t>
      </w:r>
      <w:r w:rsidR="00AD3E1E">
        <w:rPr>
          <w:spacing w:val="-3"/>
        </w:rPr>
        <w:t xml:space="preserve"> unless the situation would justify a high level of force, including deadly force, and the use of the CED is an effort to avoid using the higher level of force.</w:t>
      </w:r>
      <w:r>
        <w:rPr>
          <w:spacing w:val="-3"/>
        </w:rPr>
        <w:t xml:space="preserve">  </w:t>
      </w:r>
      <w:r w:rsidR="001E278F">
        <w:rPr>
          <w:spacing w:val="-3"/>
        </w:rPr>
        <w:t>The phrase “h</w:t>
      </w:r>
      <w:r>
        <w:rPr>
          <w:spacing w:val="-3"/>
        </w:rPr>
        <w:t xml:space="preserve">igher </w:t>
      </w:r>
      <w:r w:rsidR="00510C05">
        <w:rPr>
          <w:spacing w:val="-3"/>
        </w:rPr>
        <w:t>r</w:t>
      </w:r>
      <w:r>
        <w:rPr>
          <w:spacing w:val="-3"/>
        </w:rPr>
        <w:t xml:space="preserve">isk </w:t>
      </w:r>
      <w:r w:rsidR="00510C05">
        <w:rPr>
          <w:spacing w:val="-3"/>
        </w:rPr>
        <w:t>p</w:t>
      </w:r>
      <w:r>
        <w:rPr>
          <w:spacing w:val="-3"/>
        </w:rPr>
        <w:t>opulations</w:t>
      </w:r>
      <w:r w:rsidR="001E278F">
        <w:rPr>
          <w:spacing w:val="-3"/>
        </w:rPr>
        <w:t>”</w:t>
      </w:r>
      <w:r>
        <w:rPr>
          <w:spacing w:val="-3"/>
        </w:rPr>
        <w:t xml:space="preserve"> </w:t>
      </w:r>
      <w:r w:rsidR="001E278F">
        <w:rPr>
          <w:spacing w:val="-3"/>
        </w:rPr>
        <w:t>means</w:t>
      </w:r>
      <w:r>
        <w:rPr>
          <w:spacing w:val="-3"/>
        </w:rPr>
        <w:t xml:space="preserve"> visibly preg</w:t>
      </w:r>
      <w:r w:rsidR="004B2E51">
        <w:rPr>
          <w:spacing w:val="-3"/>
        </w:rPr>
        <w:t xml:space="preserve">nant females; young children </w:t>
      </w:r>
      <w:r w:rsidR="00565775">
        <w:rPr>
          <w:spacing w:val="-3"/>
        </w:rPr>
        <w:t>or juveniles</w:t>
      </w:r>
      <w:r w:rsidR="004B2E51">
        <w:rPr>
          <w:spacing w:val="-3"/>
        </w:rPr>
        <w:t>;</w:t>
      </w:r>
      <w:r w:rsidR="00AD3E1E">
        <w:rPr>
          <w:spacing w:val="-3"/>
        </w:rPr>
        <w:t xml:space="preserve"> the visibly frail or infirm;</w:t>
      </w:r>
      <w:r>
        <w:rPr>
          <w:spacing w:val="-3"/>
        </w:rPr>
        <w:t xml:space="preserve"> elderly</w:t>
      </w:r>
      <w:r w:rsidR="00AD3E1E">
        <w:rPr>
          <w:spacing w:val="-3"/>
        </w:rPr>
        <w:t xml:space="preserve"> (over 65</w:t>
      </w:r>
      <w:proofErr w:type="gramStart"/>
      <w:r w:rsidR="00AD3E1E">
        <w:rPr>
          <w:spacing w:val="-3"/>
        </w:rPr>
        <w:t xml:space="preserve">); </w:t>
      </w:r>
      <w:r>
        <w:rPr>
          <w:spacing w:val="-3"/>
        </w:rPr>
        <w:t xml:space="preserve"> </w:t>
      </w:r>
      <w:r w:rsidR="00AD3E1E">
        <w:rPr>
          <w:spacing w:val="-3"/>
        </w:rPr>
        <w:t>those</w:t>
      </w:r>
      <w:proofErr w:type="gramEnd"/>
      <w:r>
        <w:rPr>
          <w:spacing w:val="-3"/>
        </w:rPr>
        <w:t xml:space="preserve"> who appear to weigh </w:t>
      </w:r>
      <w:r w:rsidR="00AD3E1E">
        <w:rPr>
          <w:spacing w:val="-3"/>
        </w:rPr>
        <w:t>less than</w:t>
      </w:r>
      <w:r>
        <w:rPr>
          <w:spacing w:val="-3"/>
        </w:rPr>
        <w:t xml:space="preserve"> 100 pounds</w:t>
      </w:r>
      <w:r w:rsidR="00AD3E1E">
        <w:rPr>
          <w:spacing w:val="-3"/>
        </w:rPr>
        <w:t>.</w:t>
      </w:r>
      <w:r>
        <w:rPr>
          <w:spacing w:val="-3"/>
        </w:rPr>
        <w:t xml:space="preserve">  </w:t>
      </w:r>
    </w:p>
    <w:p w14:paraId="4DDA2F9B" w14:textId="77777777" w:rsidR="00FF1DB8" w:rsidRPr="002A4E47" w:rsidRDefault="0093073B" w:rsidP="00F944B9">
      <w:pPr>
        <w:numPr>
          <w:ilvl w:val="3"/>
          <w:numId w:val="1"/>
        </w:numPr>
        <w:tabs>
          <w:tab w:val="left" w:pos="-720"/>
          <w:tab w:val="left" w:pos="0"/>
          <w:tab w:val="left" w:pos="1440"/>
        </w:tabs>
        <w:suppressAutoHyphens/>
        <w:adjustRightInd w:val="0"/>
        <w:jc w:val="both"/>
        <w:rPr>
          <w:spacing w:val="-3"/>
        </w:rPr>
      </w:pPr>
      <w:r w:rsidRPr="00FF1DB8">
        <w:rPr>
          <w:spacing w:val="-3"/>
        </w:rPr>
        <w:t xml:space="preserve"> </w:t>
      </w:r>
      <w:r w:rsidR="00510C05">
        <w:rPr>
          <w:spacing w:val="-3"/>
        </w:rPr>
        <w:t>H</w:t>
      </w:r>
      <w:r w:rsidRPr="00FF1DB8">
        <w:rPr>
          <w:spacing w:val="-3"/>
        </w:rPr>
        <w:t>andcuffed prisoners, without the expressed authority of a supervisor. Exigent circumstances must exist</w:t>
      </w:r>
      <w:r w:rsidR="00510C05">
        <w:rPr>
          <w:spacing w:val="-3"/>
        </w:rPr>
        <w:t>,</w:t>
      </w:r>
      <w:r w:rsidRPr="00FF1DB8">
        <w:rPr>
          <w:spacing w:val="-3"/>
        </w:rPr>
        <w:t xml:space="preserve"> such as to prevent the subject from injuring himself or others and other means of control are ineffective or unavailable</w:t>
      </w:r>
      <w:r w:rsidR="00747AD1">
        <w:rPr>
          <w:spacing w:val="-3"/>
        </w:rPr>
        <w:t>.</w:t>
      </w:r>
    </w:p>
    <w:p w14:paraId="466122A7" w14:textId="7DBFF102" w:rsidR="00FF1DB8" w:rsidRDefault="0093073B" w:rsidP="0093073B">
      <w:pPr>
        <w:numPr>
          <w:ilvl w:val="3"/>
          <w:numId w:val="1"/>
        </w:numPr>
        <w:tabs>
          <w:tab w:val="left" w:pos="-720"/>
          <w:tab w:val="left" w:pos="0"/>
          <w:tab w:val="left" w:pos="1440"/>
        </w:tabs>
        <w:suppressAutoHyphens/>
        <w:adjustRightInd w:val="0"/>
        <w:jc w:val="both"/>
        <w:rPr>
          <w:spacing w:val="-3"/>
        </w:rPr>
      </w:pPr>
      <w:r w:rsidRPr="00FF1DB8">
        <w:rPr>
          <w:spacing w:val="-3"/>
        </w:rPr>
        <w:t>On a subject who is confined to a wheelchair un</w:t>
      </w:r>
      <w:r w:rsidR="00E869AD">
        <w:rPr>
          <w:spacing w:val="-3"/>
        </w:rPr>
        <w:t>less</w:t>
      </w:r>
      <w:r w:rsidR="00747AD1">
        <w:rPr>
          <w:spacing w:val="-3"/>
        </w:rPr>
        <w:t xml:space="preserve"> </w:t>
      </w:r>
      <w:r w:rsidRPr="00FF1DB8">
        <w:rPr>
          <w:spacing w:val="-3"/>
        </w:rPr>
        <w:t xml:space="preserve">it is </w:t>
      </w:r>
      <w:r w:rsidR="00D634B4">
        <w:rPr>
          <w:spacing w:val="-3"/>
        </w:rPr>
        <w:t xml:space="preserve">reasonably </w:t>
      </w:r>
      <w:r w:rsidR="00565775">
        <w:rPr>
          <w:spacing w:val="-3"/>
        </w:rPr>
        <w:t>believed</w:t>
      </w:r>
      <w:r w:rsidR="00565775" w:rsidRPr="00FF1DB8">
        <w:rPr>
          <w:spacing w:val="-3"/>
        </w:rPr>
        <w:t xml:space="preserve"> that</w:t>
      </w:r>
      <w:r w:rsidR="00747AD1">
        <w:rPr>
          <w:spacing w:val="-3"/>
        </w:rPr>
        <w:t xml:space="preserve"> CED is needed </w:t>
      </w:r>
      <w:r w:rsidRPr="00FF1DB8">
        <w:rPr>
          <w:spacing w:val="-3"/>
        </w:rPr>
        <w:t xml:space="preserve">to prevent serious injury to </w:t>
      </w:r>
      <w:r w:rsidR="00747AD1">
        <w:rPr>
          <w:spacing w:val="-3"/>
        </w:rPr>
        <w:t xml:space="preserve">the </w:t>
      </w:r>
      <w:r w:rsidR="00750D8C">
        <w:rPr>
          <w:spacing w:val="-3"/>
        </w:rPr>
        <w:t>individual</w:t>
      </w:r>
      <w:r w:rsidR="00747AD1">
        <w:rPr>
          <w:spacing w:val="-3"/>
        </w:rPr>
        <w:t xml:space="preserve"> </w:t>
      </w:r>
      <w:r w:rsidRPr="00FF1DB8">
        <w:rPr>
          <w:spacing w:val="-3"/>
        </w:rPr>
        <w:t>and/or if deadly force is justified.</w:t>
      </w:r>
    </w:p>
    <w:p w14:paraId="177B363D" w14:textId="77777777" w:rsidR="00E73B73" w:rsidRDefault="00E73B73" w:rsidP="00E73B73">
      <w:pPr>
        <w:numPr>
          <w:ilvl w:val="3"/>
          <w:numId w:val="1"/>
        </w:numPr>
        <w:tabs>
          <w:tab w:val="left" w:pos="-720"/>
          <w:tab w:val="left" w:pos="0"/>
          <w:tab w:val="left" w:pos="1440"/>
        </w:tabs>
        <w:suppressAutoHyphens/>
        <w:adjustRightInd w:val="0"/>
        <w:jc w:val="both"/>
        <w:rPr>
          <w:spacing w:val="-3"/>
        </w:rPr>
      </w:pPr>
      <w:r>
        <w:rPr>
          <w:spacing w:val="-3"/>
        </w:rPr>
        <w:t>On a subject in control of a vehicle.</w:t>
      </w:r>
    </w:p>
    <w:p w14:paraId="6CDC8644" w14:textId="77777777" w:rsidR="00747AD1" w:rsidRPr="00F944B9" w:rsidRDefault="00E73B73" w:rsidP="00E73B73">
      <w:pPr>
        <w:numPr>
          <w:ilvl w:val="3"/>
          <w:numId w:val="1"/>
        </w:numPr>
        <w:tabs>
          <w:tab w:val="left" w:pos="-720"/>
          <w:tab w:val="left" w:pos="0"/>
          <w:tab w:val="left" w:pos="1440"/>
        </w:tabs>
        <w:suppressAutoHyphens/>
        <w:adjustRightInd w:val="0"/>
        <w:jc w:val="both"/>
        <w:rPr>
          <w:spacing w:val="-3"/>
        </w:rPr>
      </w:pPr>
      <w:r>
        <w:rPr>
          <w:spacing w:val="-3"/>
        </w:rPr>
        <w:t xml:space="preserve">On </w:t>
      </w:r>
      <w:r w:rsidRPr="00E73B73">
        <w:t>individuals with known neuromuscular disorders</w:t>
      </w:r>
      <w:r w:rsidR="00747AD1">
        <w:t>,</w:t>
      </w:r>
      <w:r w:rsidRPr="00E73B73">
        <w:t xml:space="preserve"> such as muscular sclerosis, muscular dystrophy</w:t>
      </w:r>
      <w:r w:rsidR="00747AD1">
        <w:t>,</w:t>
      </w:r>
      <w:r w:rsidRPr="00E73B73">
        <w:t xml:space="preserve"> or epilepsy</w:t>
      </w:r>
      <w:r w:rsidR="00747AD1">
        <w:t>.</w:t>
      </w:r>
    </w:p>
    <w:p w14:paraId="6317E32D" w14:textId="77777777" w:rsidR="00747AD1" w:rsidRDefault="00747AD1" w:rsidP="00F944B9">
      <w:pPr>
        <w:pStyle w:val="ListParagraph"/>
      </w:pPr>
    </w:p>
    <w:p w14:paraId="26731495" w14:textId="77777777" w:rsidR="00747AD1" w:rsidRPr="00F944B9" w:rsidRDefault="00747AD1" w:rsidP="00E73B73">
      <w:pPr>
        <w:numPr>
          <w:ilvl w:val="3"/>
          <w:numId w:val="1"/>
        </w:numPr>
        <w:tabs>
          <w:tab w:val="left" w:pos="-720"/>
          <w:tab w:val="left" w:pos="0"/>
          <w:tab w:val="left" w:pos="1440"/>
        </w:tabs>
        <w:suppressAutoHyphens/>
        <w:adjustRightInd w:val="0"/>
        <w:jc w:val="both"/>
        <w:rPr>
          <w:spacing w:val="-3"/>
        </w:rPr>
      </w:pPr>
      <w:r>
        <w:t xml:space="preserve">On </w:t>
      </w:r>
      <w:r w:rsidR="00E73B73" w:rsidRPr="00E73B73">
        <w:t>persons known to be wearing pacemakers or other biomedical devices sensitive to electrical current</w:t>
      </w:r>
      <w:r>
        <w:t>.</w:t>
      </w:r>
    </w:p>
    <w:p w14:paraId="27E96CCD" w14:textId="77777777" w:rsidR="00E73B73" w:rsidRPr="00E73B73" w:rsidRDefault="00747AD1" w:rsidP="00E73B73">
      <w:pPr>
        <w:numPr>
          <w:ilvl w:val="3"/>
          <w:numId w:val="1"/>
        </w:numPr>
        <w:tabs>
          <w:tab w:val="left" w:pos="-720"/>
          <w:tab w:val="left" w:pos="0"/>
          <w:tab w:val="left" w:pos="1440"/>
        </w:tabs>
        <w:suppressAutoHyphens/>
        <w:adjustRightInd w:val="0"/>
        <w:jc w:val="both"/>
        <w:rPr>
          <w:spacing w:val="-3"/>
        </w:rPr>
      </w:pPr>
      <w:r>
        <w:t xml:space="preserve">On </w:t>
      </w:r>
      <w:r w:rsidR="00854130">
        <w:t>a</w:t>
      </w:r>
      <w:r>
        <w:t xml:space="preserve"> person</w:t>
      </w:r>
      <w:r w:rsidR="00555119">
        <w:t xml:space="preserve"> known to have</w:t>
      </w:r>
      <w:r>
        <w:t xml:space="preserve"> a</w:t>
      </w:r>
      <w:r w:rsidR="00555119">
        <w:t xml:space="preserve"> heart condition.</w:t>
      </w:r>
      <w:r w:rsidR="00E73B73" w:rsidRPr="00E73B73">
        <w:t xml:space="preserve"> </w:t>
      </w:r>
    </w:p>
    <w:p w14:paraId="40FFB1B0" w14:textId="77777777" w:rsidR="00FF1DB8" w:rsidRDefault="00FF1DB8" w:rsidP="00FF1DB8">
      <w:pPr>
        <w:tabs>
          <w:tab w:val="left" w:pos="-720"/>
          <w:tab w:val="left" w:pos="0"/>
          <w:tab w:val="left" w:pos="1440"/>
        </w:tabs>
        <w:suppressAutoHyphens/>
        <w:adjustRightInd w:val="0"/>
        <w:ind w:left="2880"/>
        <w:jc w:val="both"/>
        <w:rPr>
          <w:spacing w:val="-3"/>
        </w:rPr>
      </w:pPr>
    </w:p>
    <w:p w14:paraId="2C509623" w14:textId="77777777" w:rsidR="00FF1DB8" w:rsidRDefault="008249BE" w:rsidP="0093073B">
      <w:pPr>
        <w:numPr>
          <w:ilvl w:val="1"/>
          <w:numId w:val="1"/>
        </w:numPr>
        <w:tabs>
          <w:tab w:val="left" w:pos="-720"/>
          <w:tab w:val="left" w:pos="0"/>
          <w:tab w:val="left" w:pos="1440"/>
        </w:tabs>
        <w:suppressAutoHyphens/>
        <w:adjustRightInd w:val="0"/>
        <w:jc w:val="both"/>
        <w:rPr>
          <w:spacing w:val="-3"/>
        </w:rPr>
      </w:pPr>
      <w:r>
        <w:rPr>
          <w:spacing w:val="-3"/>
        </w:rPr>
        <w:t>CED</w:t>
      </w:r>
      <w:r w:rsidR="0093073B" w:rsidRPr="00FF1DB8">
        <w:rPr>
          <w:spacing w:val="-3"/>
        </w:rPr>
        <w:t xml:space="preserve"> Deployment</w:t>
      </w:r>
    </w:p>
    <w:p w14:paraId="2A9C9774" w14:textId="77777777" w:rsidR="00D05D4F" w:rsidRDefault="00D05D4F" w:rsidP="00D05D4F">
      <w:pPr>
        <w:tabs>
          <w:tab w:val="left" w:pos="-720"/>
          <w:tab w:val="left" w:pos="0"/>
          <w:tab w:val="left" w:pos="1440"/>
        </w:tabs>
        <w:suppressAutoHyphens/>
        <w:adjustRightInd w:val="0"/>
        <w:ind w:left="1440"/>
        <w:jc w:val="both"/>
        <w:rPr>
          <w:spacing w:val="-3"/>
        </w:rPr>
      </w:pPr>
    </w:p>
    <w:p w14:paraId="546B15B4" w14:textId="77777777" w:rsidR="00AD025C" w:rsidRDefault="0093073B" w:rsidP="00AD025C">
      <w:pPr>
        <w:numPr>
          <w:ilvl w:val="2"/>
          <w:numId w:val="1"/>
        </w:numPr>
        <w:tabs>
          <w:tab w:val="left" w:pos="-720"/>
          <w:tab w:val="left" w:pos="0"/>
          <w:tab w:val="left" w:pos="1440"/>
        </w:tabs>
        <w:suppressAutoHyphens/>
        <w:adjustRightInd w:val="0"/>
        <w:jc w:val="both"/>
        <w:rPr>
          <w:spacing w:val="-3"/>
        </w:rPr>
      </w:pPr>
      <w:r w:rsidRPr="00FF1DB8">
        <w:rPr>
          <w:spacing w:val="-3"/>
        </w:rPr>
        <w:t xml:space="preserve">Prior to deploying the </w:t>
      </w:r>
      <w:r w:rsidR="008249BE">
        <w:rPr>
          <w:spacing w:val="-3"/>
        </w:rPr>
        <w:t>CED</w:t>
      </w:r>
      <w:r w:rsidRPr="00FF1DB8">
        <w:rPr>
          <w:spacing w:val="-3"/>
        </w:rPr>
        <w:t>, whenever reasonable and practical, verbal warnings shall be issued to the subject,</w:t>
      </w:r>
      <w:r w:rsidR="00301359">
        <w:rPr>
          <w:spacing w:val="-3"/>
        </w:rPr>
        <w:t xml:space="preserve"> which will</w:t>
      </w:r>
      <w:r w:rsidRPr="00FF1DB8">
        <w:rPr>
          <w:spacing w:val="-3"/>
        </w:rPr>
        <w:t xml:space="preserve"> allow the subject the opportunity to comply with the officer’s commands.</w:t>
      </w:r>
      <w:r w:rsidR="00AD025C">
        <w:rPr>
          <w:spacing w:val="-3"/>
        </w:rPr>
        <w:t xml:space="preserve"> </w:t>
      </w:r>
    </w:p>
    <w:p w14:paraId="2B2C8F0E" w14:textId="77777777" w:rsidR="00AD025C" w:rsidRDefault="00AD025C" w:rsidP="00AD025C">
      <w:pPr>
        <w:numPr>
          <w:ilvl w:val="2"/>
          <w:numId w:val="1"/>
        </w:numPr>
        <w:tabs>
          <w:tab w:val="left" w:pos="-720"/>
          <w:tab w:val="left" w:pos="0"/>
          <w:tab w:val="left" w:pos="1440"/>
        </w:tabs>
        <w:suppressAutoHyphens/>
        <w:adjustRightInd w:val="0"/>
        <w:jc w:val="both"/>
        <w:rPr>
          <w:spacing w:val="-3"/>
        </w:rPr>
      </w:pPr>
      <w:r w:rsidRPr="00FF1DB8">
        <w:rPr>
          <w:spacing w:val="-3"/>
        </w:rPr>
        <w:t xml:space="preserve">In situations where </w:t>
      </w:r>
      <w:r>
        <w:rPr>
          <w:spacing w:val="-3"/>
        </w:rPr>
        <w:t>CED</w:t>
      </w:r>
      <w:r w:rsidRPr="00FF1DB8">
        <w:rPr>
          <w:spacing w:val="-3"/>
        </w:rPr>
        <w:t xml:space="preserve"> use is a possibility, officers should consider requesting EMS before use.</w:t>
      </w:r>
    </w:p>
    <w:p w14:paraId="6778DECE" w14:textId="77777777" w:rsidR="00FF1DB8" w:rsidRDefault="0093073B" w:rsidP="0093073B">
      <w:pPr>
        <w:numPr>
          <w:ilvl w:val="2"/>
          <w:numId w:val="1"/>
        </w:numPr>
        <w:tabs>
          <w:tab w:val="left" w:pos="-720"/>
          <w:tab w:val="left" w:pos="0"/>
          <w:tab w:val="left" w:pos="1440"/>
        </w:tabs>
        <w:suppressAutoHyphens/>
        <w:adjustRightInd w:val="0"/>
        <w:jc w:val="both"/>
        <w:rPr>
          <w:spacing w:val="-3"/>
        </w:rPr>
      </w:pPr>
      <w:r w:rsidRPr="00FF1DB8">
        <w:rPr>
          <w:spacing w:val="-3"/>
        </w:rPr>
        <w:t xml:space="preserve">Prior to deploying the </w:t>
      </w:r>
      <w:r w:rsidR="008249BE">
        <w:rPr>
          <w:spacing w:val="-3"/>
        </w:rPr>
        <w:t>CED</w:t>
      </w:r>
      <w:r w:rsidRPr="00FF1DB8">
        <w:rPr>
          <w:spacing w:val="-3"/>
        </w:rPr>
        <w:t>, the deploying officer shall announce the word “</w:t>
      </w:r>
      <w:r w:rsidR="008249BE">
        <w:rPr>
          <w:spacing w:val="-3"/>
        </w:rPr>
        <w:t>CED</w:t>
      </w:r>
      <w:r w:rsidRPr="00FF1DB8">
        <w:rPr>
          <w:spacing w:val="-3"/>
        </w:rPr>
        <w:t xml:space="preserve">” </w:t>
      </w:r>
      <w:r w:rsidR="00F944B9">
        <w:rPr>
          <w:spacing w:val="-3"/>
        </w:rPr>
        <w:t>or “</w:t>
      </w:r>
      <w:r w:rsidR="00E16EBC">
        <w:rPr>
          <w:spacing w:val="-3"/>
        </w:rPr>
        <w:t>Taser</w:t>
      </w:r>
      <w:r w:rsidR="00F944B9">
        <w:rPr>
          <w:spacing w:val="-3"/>
        </w:rPr>
        <w:t xml:space="preserve">” </w:t>
      </w:r>
      <w:r w:rsidR="00F944B9" w:rsidRPr="00565775">
        <w:rPr>
          <w:color w:val="4F81BD" w:themeColor="accent1"/>
          <w:spacing w:val="-3"/>
        </w:rPr>
        <w:t xml:space="preserve">(a verbal notification consistent with the training received by the officer deploying the weapon) </w:t>
      </w:r>
      <w:r w:rsidRPr="00FF1DB8">
        <w:rPr>
          <w:spacing w:val="-3"/>
        </w:rPr>
        <w:t>to alert others of the impending use of the weapon.</w:t>
      </w:r>
    </w:p>
    <w:p w14:paraId="2308730F" w14:textId="77777777" w:rsidR="00D05D4F" w:rsidRPr="00E73B73" w:rsidRDefault="0093073B" w:rsidP="00D05D4F">
      <w:pPr>
        <w:numPr>
          <w:ilvl w:val="2"/>
          <w:numId w:val="1"/>
        </w:numPr>
        <w:tabs>
          <w:tab w:val="left" w:pos="-720"/>
          <w:tab w:val="left" w:pos="0"/>
          <w:tab w:val="left" w:pos="1440"/>
        </w:tabs>
        <w:suppressAutoHyphens/>
        <w:adjustRightInd w:val="0"/>
        <w:jc w:val="both"/>
        <w:rPr>
          <w:spacing w:val="-3"/>
        </w:rPr>
      </w:pPr>
      <w:r w:rsidRPr="00E73B73">
        <w:rPr>
          <w:spacing w:val="-3"/>
        </w:rPr>
        <w:t xml:space="preserve">“Clear” shall be announced by the deploying officer </w:t>
      </w:r>
      <w:proofErr w:type="gramStart"/>
      <w:r w:rsidRPr="00E73B73">
        <w:rPr>
          <w:spacing w:val="-3"/>
        </w:rPr>
        <w:t>subsequent to the use of</w:t>
      </w:r>
      <w:proofErr w:type="gramEnd"/>
      <w:r w:rsidRPr="00E73B73">
        <w:rPr>
          <w:spacing w:val="-3"/>
        </w:rPr>
        <w:t xml:space="preserve"> the </w:t>
      </w:r>
      <w:r w:rsidR="008249BE">
        <w:rPr>
          <w:spacing w:val="-3"/>
        </w:rPr>
        <w:t>CED</w:t>
      </w:r>
      <w:r w:rsidRPr="00E73B73">
        <w:rPr>
          <w:spacing w:val="-3"/>
        </w:rPr>
        <w:t xml:space="preserve"> and prior to affecting the arrest, so as to alert others that the weapon is no longer being deployed.</w:t>
      </w:r>
    </w:p>
    <w:p w14:paraId="1632C159" w14:textId="77777777" w:rsidR="009157E9" w:rsidRDefault="0093073B" w:rsidP="0093073B">
      <w:pPr>
        <w:numPr>
          <w:ilvl w:val="2"/>
          <w:numId w:val="1"/>
        </w:numPr>
        <w:tabs>
          <w:tab w:val="left" w:pos="-720"/>
          <w:tab w:val="left" w:pos="0"/>
          <w:tab w:val="left" w:pos="1440"/>
        </w:tabs>
        <w:suppressAutoHyphens/>
        <w:adjustRightInd w:val="0"/>
        <w:jc w:val="both"/>
        <w:rPr>
          <w:spacing w:val="-3"/>
        </w:rPr>
      </w:pPr>
      <w:r w:rsidRPr="00FF1DB8">
        <w:rPr>
          <w:spacing w:val="-3"/>
        </w:rPr>
        <w:t xml:space="preserve">When activating a </w:t>
      </w:r>
      <w:r w:rsidR="008249BE">
        <w:rPr>
          <w:spacing w:val="-3"/>
        </w:rPr>
        <w:t>CED</w:t>
      </w:r>
      <w:r w:rsidRPr="00FF1DB8">
        <w:rPr>
          <w:spacing w:val="-3"/>
        </w:rPr>
        <w:t>, the officers should use it for one standard cycle and stop to evaluate the situation</w:t>
      </w:r>
      <w:r w:rsidR="009157E9">
        <w:rPr>
          <w:spacing w:val="-3"/>
        </w:rPr>
        <w:t>.</w:t>
      </w:r>
      <w:r w:rsidRPr="00FF1DB8">
        <w:rPr>
          <w:spacing w:val="-3"/>
        </w:rPr>
        <w:t xml:space="preserve"> (</w:t>
      </w:r>
      <w:r w:rsidR="009157E9">
        <w:rPr>
          <w:spacing w:val="-3"/>
        </w:rPr>
        <w:t>A</w:t>
      </w:r>
      <w:r w:rsidRPr="00FF1DB8">
        <w:rPr>
          <w:spacing w:val="-3"/>
        </w:rPr>
        <w:t xml:space="preserve"> standard cycle is five seconds</w:t>
      </w:r>
      <w:r w:rsidR="009157E9">
        <w:rPr>
          <w:spacing w:val="-3"/>
        </w:rPr>
        <w:t>.</w:t>
      </w:r>
      <w:r w:rsidRPr="00FF1DB8">
        <w:rPr>
          <w:spacing w:val="-3"/>
        </w:rPr>
        <w:t xml:space="preserve">) If subsequent cycles are necessary, only the number and duration of cycles necessary to place the subject in custody will be used. </w:t>
      </w:r>
      <w:r w:rsidR="0091792E">
        <w:rPr>
          <w:spacing w:val="-3"/>
        </w:rPr>
        <w:t xml:space="preserve"> </w:t>
      </w:r>
    </w:p>
    <w:p w14:paraId="34301DF8" w14:textId="77777777" w:rsidR="009157E9" w:rsidRDefault="0091792E" w:rsidP="0093073B">
      <w:pPr>
        <w:numPr>
          <w:ilvl w:val="2"/>
          <w:numId w:val="1"/>
        </w:numPr>
        <w:tabs>
          <w:tab w:val="left" w:pos="-720"/>
          <w:tab w:val="left" w:pos="0"/>
          <w:tab w:val="left" w:pos="1440"/>
        </w:tabs>
        <w:suppressAutoHyphens/>
        <w:adjustRightInd w:val="0"/>
        <w:jc w:val="both"/>
        <w:rPr>
          <w:spacing w:val="-3"/>
        </w:rPr>
      </w:pPr>
      <w:r>
        <w:rPr>
          <w:spacing w:val="-3"/>
        </w:rPr>
        <w:t xml:space="preserve">Officers should consider that CED exposure lasting longer than 15 seconds (whether due to continuous or multiple cycles) may increase risk of death or serious bodily injury.  </w:t>
      </w:r>
    </w:p>
    <w:p w14:paraId="34FA7422" w14:textId="77777777" w:rsidR="009157E9" w:rsidRDefault="0091792E" w:rsidP="0093073B">
      <w:pPr>
        <w:numPr>
          <w:ilvl w:val="2"/>
          <w:numId w:val="1"/>
        </w:numPr>
        <w:tabs>
          <w:tab w:val="left" w:pos="-720"/>
          <w:tab w:val="left" w:pos="0"/>
          <w:tab w:val="left" w:pos="1440"/>
        </w:tabs>
        <w:suppressAutoHyphens/>
        <w:adjustRightInd w:val="0"/>
        <w:jc w:val="both"/>
        <w:rPr>
          <w:spacing w:val="-3"/>
        </w:rPr>
      </w:pPr>
      <w:r>
        <w:rPr>
          <w:spacing w:val="-3"/>
        </w:rPr>
        <w:t xml:space="preserve">Applications of more than 15 seconds should be weighed against other force options. </w:t>
      </w:r>
      <w:r w:rsidR="0093073B" w:rsidRPr="00FF1DB8">
        <w:rPr>
          <w:spacing w:val="-3"/>
        </w:rPr>
        <w:t xml:space="preserve"> </w:t>
      </w:r>
    </w:p>
    <w:p w14:paraId="0746094F" w14:textId="77777777" w:rsidR="00FF1DB8" w:rsidRDefault="0093073B" w:rsidP="0093073B">
      <w:pPr>
        <w:numPr>
          <w:ilvl w:val="2"/>
          <w:numId w:val="1"/>
        </w:numPr>
        <w:tabs>
          <w:tab w:val="left" w:pos="-720"/>
          <w:tab w:val="left" w:pos="0"/>
          <w:tab w:val="left" w:pos="1440"/>
        </w:tabs>
        <w:suppressAutoHyphens/>
        <w:adjustRightInd w:val="0"/>
        <w:jc w:val="both"/>
        <w:rPr>
          <w:spacing w:val="-3"/>
        </w:rPr>
      </w:pPr>
      <w:r w:rsidRPr="00FF1DB8">
        <w:rPr>
          <w:spacing w:val="-3"/>
        </w:rPr>
        <w:t>Officers will be particularly alert for medical distress of the subject.</w:t>
      </w:r>
    </w:p>
    <w:p w14:paraId="24DFBDB8" w14:textId="76252297" w:rsidR="00FF1DB8" w:rsidRDefault="0093073B" w:rsidP="0093073B">
      <w:pPr>
        <w:numPr>
          <w:ilvl w:val="2"/>
          <w:numId w:val="1"/>
        </w:numPr>
        <w:tabs>
          <w:tab w:val="left" w:pos="-720"/>
          <w:tab w:val="left" w:pos="0"/>
          <w:tab w:val="left" w:pos="1440"/>
        </w:tabs>
        <w:suppressAutoHyphens/>
        <w:adjustRightInd w:val="0"/>
        <w:jc w:val="both"/>
        <w:rPr>
          <w:spacing w:val="-3"/>
        </w:rPr>
      </w:pPr>
      <w:r w:rsidRPr="00FF1DB8">
        <w:rPr>
          <w:spacing w:val="-3"/>
        </w:rPr>
        <w:t xml:space="preserve">Officers should </w:t>
      </w:r>
      <w:r w:rsidR="00DE20D3">
        <w:rPr>
          <w:spacing w:val="-3"/>
        </w:rPr>
        <w:t xml:space="preserve">make every effort to </w:t>
      </w:r>
      <w:r w:rsidRPr="00FF1DB8">
        <w:rPr>
          <w:spacing w:val="-3"/>
        </w:rPr>
        <w:t xml:space="preserve">avoid firing darts </w:t>
      </w:r>
      <w:r w:rsidR="00B23205">
        <w:rPr>
          <w:spacing w:val="-3"/>
        </w:rPr>
        <w:t xml:space="preserve">or </w:t>
      </w:r>
      <w:r w:rsidR="00DE20D3">
        <w:rPr>
          <w:spacing w:val="-3"/>
        </w:rPr>
        <w:t>directing</w:t>
      </w:r>
      <w:r w:rsidR="00B23205">
        <w:rPr>
          <w:spacing w:val="-3"/>
        </w:rPr>
        <w:t xml:space="preserve"> the contact stun method</w:t>
      </w:r>
      <w:r w:rsidR="00DE20D3">
        <w:rPr>
          <w:spacing w:val="-3"/>
        </w:rPr>
        <w:t xml:space="preserve"> </w:t>
      </w:r>
      <w:r w:rsidRPr="00FF1DB8">
        <w:rPr>
          <w:spacing w:val="-3"/>
        </w:rPr>
        <w:t>at a subject's head, neck</w:t>
      </w:r>
      <w:r w:rsidR="00DE20D3">
        <w:rPr>
          <w:spacing w:val="-3"/>
        </w:rPr>
        <w:t>, front chest area</w:t>
      </w:r>
      <w:r w:rsidR="009157E9">
        <w:rPr>
          <w:spacing w:val="-3"/>
        </w:rPr>
        <w:t>,</w:t>
      </w:r>
      <w:r w:rsidR="00DE20D3">
        <w:rPr>
          <w:spacing w:val="-3"/>
        </w:rPr>
        <w:t xml:space="preserve"> or</w:t>
      </w:r>
      <w:r w:rsidRPr="00FF1DB8">
        <w:rPr>
          <w:spacing w:val="-3"/>
        </w:rPr>
        <w:t xml:space="preserve"> genitalia.</w:t>
      </w:r>
      <w:r w:rsidR="00DE20D3">
        <w:rPr>
          <w:spacing w:val="-3"/>
        </w:rPr>
        <w:t xml:space="preserve">  Preferred targeting is the center mass of the subject’s back. Where back targeting is not possible</w:t>
      </w:r>
      <w:r w:rsidR="00565775">
        <w:rPr>
          <w:spacing w:val="-3"/>
        </w:rPr>
        <w:t>.</w:t>
      </w:r>
    </w:p>
    <w:p w14:paraId="367E0127" w14:textId="77777777" w:rsidR="00D05D4F" w:rsidRDefault="0093073B" w:rsidP="00D05D4F">
      <w:pPr>
        <w:numPr>
          <w:ilvl w:val="2"/>
          <w:numId w:val="1"/>
        </w:numPr>
        <w:tabs>
          <w:tab w:val="left" w:pos="-720"/>
          <w:tab w:val="left" w:pos="0"/>
          <w:tab w:val="left" w:pos="1440"/>
        </w:tabs>
        <w:suppressAutoHyphens/>
        <w:adjustRightInd w:val="0"/>
        <w:jc w:val="both"/>
        <w:rPr>
          <w:spacing w:val="-3"/>
        </w:rPr>
      </w:pPr>
      <w:r w:rsidRPr="00FF1DB8">
        <w:rPr>
          <w:spacing w:val="-3"/>
        </w:rPr>
        <w:t xml:space="preserve">The </w:t>
      </w:r>
      <w:r w:rsidR="008249BE">
        <w:rPr>
          <w:spacing w:val="-3"/>
        </w:rPr>
        <w:t>CED</w:t>
      </w:r>
      <w:r w:rsidRPr="00FF1DB8">
        <w:rPr>
          <w:spacing w:val="-3"/>
        </w:rPr>
        <w:t xml:space="preserve"> direct contact stun method may be utilized as an alternative deployment method when both probes fail to </w:t>
      </w:r>
      <w:proofErr w:type="gramStart"/>
      <w:r w:rsidRPr="00FF1DB8">
        <w:rPr>
          <w:spacing w:val="-3"/>
        </w:rPr>
        <w:t>make contact with</w:t>
      </w:r>
      <w:proofErr w:type="gramEnd"/>
      <w:r w:rsidRPr="00FF1DB8">
        <w:rPr>
          <w:spacing w:val="-3"/>
        </w:rPr>
        <w:t xml:space="preserve"> the subject and its effectiveness is reduced or the regular deployment method is either not possible or likely to be </w:t>
      </w:r>
      <w:r w:rsidR="009157E9">
        <w:rPr>
          <w:spacing w:val="-3"/>
        </w:rPr>
        <w:t>in</w:t>
      </w:r>
      <w:r w:rsidRPr="00FF1DB8">
        <w:rPr>
          <w:spacing w:val="-3"/>
        </w:rPr>
        <w:t>effective.</w:t>
      </w:r>
    </w:p>
    <w:p w14:paraId="1AFF0FAF" w14:textId="77777777" w:rsidR="009157E9" w:rsidRDefault="0091792E" w:rsidP="00D05D4F">
      <w:pPr>
        <w:numPr>
          <w:ilvl w:val="2"/>
          <w:numId w:val="1"/>
        </w:numPr>
        <w:tabs>
          <w:tab w:val="left" w:pos="-720"/>
          <w:tab w:val="left" w:pos="0"/>
          <w:tab w:val="left" w:pos="1440"/>
        </w:tabs>
        <w:suppressAutoHyphens/>
        <w:adjustRightInd w:val="0"/>
        <w:jc w:val="both"/>
        <w:rPr>
          <w:spacing w:val="-3"/>
        </w:rPr>
      </w:pPr>
      <w:r>
        <w:rPr>
          <w:spacing w:val="-3"/>
        </w:rPr>
        <w:t xml:space="preserve">The CED shall not be used in any manner </w:t>
      </w:r>
      <w:r w:rsidR="009157E9">
        <w:rPr>
          <w:spacing w:val="-3"/>
        </w:rPr>
        <w:t xml:space="preserve">that constitutes </w:t>
      </w:r>
      <w:r>
        <w:rPr>
          <w:spacing w:val="-3"/>
        </w:rPr>
        <w:t>torture</w:t>
      </w:r>
      <w:r w:rsidR="009157E9">
        <w:rPr>
          <w:spacing w:val="-3"/>
        </w:rPr>
        <w:t xml:space="preserve"> or </w:t>
      </w:r>
      <w:r>
        <w:rPr>
          <w:spacing w:val="-3"/>
        </w:rPr>
        <w:t>torment</w:t>
      </w:r>
      <w:r w:rsidR="009157E9">
        <w:rPr>
          <w:spacing w:val="-3"/>
        </w:rPr>
        <w:t>.</w:t>
      </w:r>
    </w:p>
    <w:p w14:paraId="4609703C" w14:textId="77777777" w:rsidR="0091792E" w:rsidRDefault="009157E9" w:rsidP="00D05D4F">
      <w:pPr>
        <w:numPr>
          <w:ilvl w:val="2"/>
          <w:numId w:val="1"/>
        </w:numPr>
        <w:tabs>
          <w:tab w:val="left" w:pos="-720"/>
          <w:tab w:val="left" w:pos="0"/>
          <w:tab w:val="left" w:pos="1440"/>
        </w:tabs>
        <w:suppressAutoHyphens/>
        <w:adjustRightInd w:val="0"/>
        <w:jc w:val="both"/>
        <w:rPr>
          <w:spacing w:val="-3"/>
        </w:rPr>
      </w:pPr>
      <w:r>
        <w:rPr>
          <w:spacing w:val="-3"/>
        </w:rPr>
        <w:t>It shall not be used to</w:t>
      </w:r>
      <w:r w:rsidR="0091792E">
        <w:rPr>
          <w:spacing w:val="-3"/>
        </w:rPr>
        <w:t xml:space="preserve"> elicit statements, awaken an intoxicated subject</w:t>
      </w:r>
      <w:r>
        <w:rPr>
          <w:spacing w:val="-3"/>
        </w:rPr>
        <w:t>,</w:t>
      </w:r>
      <w:r w:rsidR="0091792E">
        <w:rPr>
          <w:spacing w:val="-3"/>
        </w:rPr>
        <w:t xml:space="preserve"> or punish any individual.</w:t>
      </w:r>
    </w:p>
    <w:p w14:paraId="73238875" w14:textId="77777777" w:rsidR="00D05D4F" w:rsidRPr="00D05D4F" w:rsidRDefault="00D05D4F" w:rsidP="00D05D4F">
      <w:pPr>
        <w:tabs>
          <w:tab w:val="left" w:pos="-720"/>
          <w:tab w:val="left" w:pos="0"/>
          <w:tab w:val="left" w:pos="1440"/>
        </w:tabs>
        <w:suppressAutoHyphens/>
        <w:adjustRightInd w:val="0"/>
        <w:jc w:val="both"/>
        <w:rPr>
          <w:spacing w:val="-3"/>
        </w:rPr>
      </w:pPr>
    </w:p>
    <w:p w14:paraId="3536E877" w14:textId="77777777" w:rsidR="00FF1DB8" w:rsidRDefault="0093073B" w:rsidP="0093073B">
      <w:pPr>
        <w:numPr>
          <w:ilvl w:val="1"/>
          <w:numId w:val="1"/>
        </w:numPr>
        <w:tabs>
          <w:tab w:val="left" w:pos="-720"/>
          <w:tab w:val="left" w:pos="0"/>
          <w:tab w:val="left" w:pos="1440"/>
        </w:tabs>
        <w:suppressAutoHyphens/>
        <w:adjustRightInd w:val="0"/>
        <w:jc w:val="both"/>
        <w:rPr>
          <w:spacing w:val="-3"/>
        </w:rPr>
      </w:pPr>
      <w:r w:rsidRPr="00FF1DB8">
        <w:rPr>
          <w:spacing w:val="-3"/>
        </w:rPr>
        <w:t>Post Deployment</w:t>
      </w:r>
    </w:p>
    <w:p w14:paraId="1680EFBB" w14:textId="77777777" w:rsidR="00D05D4F" w:rsidRDefault="00D05D4F" w:rsidP="00D05D4F">
      <w:pPr>
        <w:tabs>
          <w:tab w:val="left" w:pos="-720"/>
          <w:tab w:val="left" w:pos="0"/>
          <w:tab w:val="left" w:pos="1440"/>
        </w:tabs>
        <w:suppressAutoHyphens/>
        <w:adjustRightInd w:val="0"/>
        <w:ind w:left="1440"/>
        <w:jc w:val="both"/>
        <w:rPr>
          <w:spacing w:val="-3"/>
        </w:rPr>
      </w:pPr>
    </w:p>
    <w:p w14:paraId="6B798BE2" w14:textId="77777777" w:rsidR="00FF1DB8" w:rsidRPr="00AD025C" w:rsidRDefault="00AD025C" w:rsidP="0093073B">
      <w:pPr>
        <w:numPr>
          <w:ilvl w:val="2"/>
          <w:numId w:val="1"/>
        </w:numPr>
        <w:tabs>
          <w:tab w:val="left" w:pos="-720"/>
          <w:tab w:val="left" w:pos="0"/>
          <w:tab w:val="left" w:pos="1440"/>
        </w:tabs>
        <w:suppressAutoHyphens/>
        <w:adjustRightInd w:val="0"/>
        <w:jc w:val="both"/>
        <w:rPr>
          <w:spacing w:val="-3"/>
        </w:rPr>
      </w:pPr>
      <w:r w:rsidRPr="00AD025C">
        <w:rPr>
          <w:spacing w:val="-3"/>
        </w:rPr>
        <w:t>Immediate Restraint:</w:t>
      </w:r>
      <w:r w:rsidR="0093073B" w:rsidRPr="00AD025C">
        <w:rPr>
          <w:spacing w:val="-3"/>
        </w:rPr>
        <w:t xml:space="preserve">  The subject will be restrained immediately to prevent add</w:t>
      </w:r>
      <w:r w:rsidRPr="00AD025C">
        <w:rPr>
          <w:spacing w:val="-3"/>
        </w:rPr>
        <w:t xml:space="preserve">itional resistance or injury.  </w:t>
      </w:r>
      <w:r w:rsidR="0093073B" w:rsidRPr="00AD025C">
        <w:rPr>
          <w:spacing w:val="-3"/>
        </w:rPr>
        <w:t xml:space="preserve">The subject will not be restrained in a manner that impairs respiration. </w:t>
      </w:r>
      <w:r w:rsidR="00055543">
        <w:rPr>
          <w:spacing w:val="-3"/>
        </w:rPr>
        <w:t xml:space="preserve"> Other than initially securing the subject, the subject shall not be left in a face-down prone position.</w:t>
      </w:r>
      <w:r w:rsidR="0093073B" w:rsidRPr="00AD025C">
        <w:rPr>
          <w:spacing w:val="-3"/>
        </w:rPr>
        <w:t xml:space="preserve"> If other restraints are unavailable, the subject may be handcuffed in front using a belt or strap to secure the cuffs to the body.</w:t>
      </w:r>
    </w:p>
    <w:p w14:paraId="30F84AB9" w14:textId="77777777" w:rsidR="00AB5D7C" w:rsidRDefault="0093073B" w:rsidP="0093073B">
      <w:pPr>
        <w:numPr>
          <w:ilvl w:val="2"/>
          <w:numId w:val="1"/>
        </w:numPr>
        <w:tabs>
          <w:tab w:val="left" w:pos="-720"/>
          <w:tab w:val="left" w:pos="0"/>
          <w:tab w:val="left" w:pos="1440"/>
        </w:tabs>
        <w:suppressAutoHyphens/>
        <w:adjustRightInd w:val="0"/>
        <w:jc w:val="both"/>
        <w:rPr>
          <w:spacing w:val="-3"/>
        </w:rPr>
      </w:pPr>
      <w:r w:rsidRPr="00FF1DB8">
        <w:rPr>
          <w:spacing w:val="-3"/>
        </w:rPr>
        <w:t xml:space="preserve">Medical Monitoring.  Emergency </w:t>
      </w:r>
      <w:r w:rsidR="00AB5D7C">
        <w:rPr>
          <w:spacing w:val="-3"/>
        </w:rPr>
        <w:t>m</w:t>
      </w:r>
      <w:r w:rsidRPr="00FF1DB8">
        <w:rPr>
          <w:spacing w:val="-3"/>
        </w:rPr>
        <w:t xml:space="preserve">edical </w:t>
      </w:r>
      <w:r w:rsidR="00AB5D7C">
        <w:rPr>
          <w:spacing w:val="-3"/>
        </w:rPr>
        <w:t>s</w:t>
      </w:r>
      <w:r w:rsidRPr="00FF1DB8">
        <w:rPr>
          <w:spacing w:val="-3"/>
        </w:rPr>
        <w:t xml:space="preserve">ervices </w:t>
      </w:r>
      <w:r w:rsidR="00AB5D7C">
        <w:rPr>
          <w:spacing w:val="-3"/>
        </w:rPr>
        <w:t xml:space="preserve">(EMS) </w:t>
      </w:r>
      <w:r w:rsidRPr="00FF1DB8">
        <w:rPr>
          <w:spacing w:val="-3"/>
        </w:rPr>
        <w:t xml:space="preserve">shall be requested to </w:t>
      </w:r>
      <w:r w:rsidR="00555119">
        <w:rPr>
          <w:spacing w:val="-3"/>
        </w:rPr>
        <w:t>respond to all instances where</w:t>
      </w:r>
      <w:r w:rsidRPr="00FF1DB8">
        <w:rPr>
          <w:spacing w:val="-3"/>
        </w:rPr>
        <w:t xml:space="preserve"> the </w:t>
      </w:r>
      <w:r w:rsidR="008249BE">
        <w:rPr>
          <w:spacing w:val="-3"/>
        </w:rPr>
        <w:t>CED</w:t>
      </w:r>
      <w:r w:rsidRPr="00FF1DB8">
        <w:rPr>
          <w:spacing w:val="-3"/>
        </w:rPr>
        <w:t xml:space="preserve"> has been deployed. The requesting officer shall monitor the subject until EMS personnel have arrived.  </w:t>
      </w:r>
    </w:p>
    <w:p w14:paraId="40576B28" w14:textId="77777777" w:rsidR="00FF1DB8" w:rsidRDefault="0093073B" w:rsidP="0093073B">
      <w:pPr>
        <w:numPr>
          <w:ilvl w:val="2"/>
          <w:numId w:val="1"/>
        </w:numPr>
        <w:tabs>
          <w:tab w:val="left" w:pos="-720"/>
          <w:tab w:val="left" w:pos="0"/>
          <w:tab w:val="left" w:pos="1440"/>
        </w:tabs>
        <w:suppressAutoHyphens/>
        <w:adjustRightInd w:val="0"/>
        <w:jc w:val="both"/>
        <w:rPr>
          <w:spacing w:val="-3"/>
        </w:rPr>
      </w:pPr>
      <w:r w:rsidRPr="00FF1DB8">
        <w:rPr>
          <w:spacing w:val="-3"/>
        </w:rPr>
        <w:t xml:space="preserve">Supervisor Response. The on-duty supervisor or </w:t>
      </w:r>
      <w:r w:rsidR="00AB5D7C">
        <w:rPr>
          <w:spacing w:val="-3"/>
        </w:rPr>
        <w:t>c</w:t>
      </w:r>
      <w:r w:rsidRPr="00FF1DB8">
        <w:rPr>
          <w:spacing w:val="-3"/>
        </w:rPr>
        <w:t xml:space="preserve">ommand </w:t>
      </w:r>
      <w:r w:rsidR="00AB5D7C">
        <w:rPr>
          <w:spacing w:val="-3"/>
        </w:rPr>
        <w:t>o</w:t>
      </w:r>
      <w:r w:rsidRPr="00FF1DB8">
        <w:rPr>
          <w:spacing w:val="-3"/>
        </w:rPr>
        <w:t xml:space="preserve">fficer will immediately respond to the scene of any </w:t>
      </w:r>
      <w:r w:rsidR="008249BE">
        <w:rPr>
          <w:spacing w:val="-3"/>
        </w:rPr>
        <w:t>CED</w:t>
      </w:r>
      <w:r w:rsidRPr="00FF1DB8">
        <w:rPr>
          <w:spacing w:val="-3"/>
        </w:rPr>
        <w:t xml:space="preserve"> use.  The supervisor will review the circumstances of the use and conduct a preliminary investigation. </w:t>
      </w:r>
    </w:p>
    <w:p w14:paraId="74B6B019" w14:textId="77777777" w:rsidR="00AB5D7C" w:rsidRDefault="0093073B" w:rsidP="0093073B">
      <w:pPr>
        <w:numPr>
          <w:ilvl w:val="2"/>
          <w:numId w:val="1"/>
        </w:numPr>
        <w:tabs>
          <w:tab w:val="left" w:pos="-720"/>
          <w:tab w:val="left" w:pos="0"/>
          <w:tab w:val="left" w:pos="1440"/>
        </w:tabs>
        <w:suppressAutoHyphens/>
        <w:adjustRightInd w:val="0"/>
        <w:jc w:val="both"/>
        <w:rPr>
          <w:spacing w:val="-3"/>
        </w:rPr>
      </w:pPr>
      <w:r w:rsidRPr="00FF1DB8">
        <w:rPr>
          <w:spacing w:val="-3"/>
        </w:rPr>
        <w:t xml:space="preserve">Removal of Probes. </w:t>
      </w:r>
      <w:r w:rsidR="008249BE">
        <w:rPr>
          <w:spacing w:val="-3"/>
        </w:rPr>
        <w:t>CED</w:t>
      </w:r>
      <w:r w:rsidRPr="00FF1DB8">
        <w:rPr>
          <w:spacing w:val="-3"/>
        </w:rPr>
        <w:t xml:space="preserve"> probes shall be removed as soon as possible. </w:t>
      </w:r>
      <w:r w:rsidR="008249BE">
        <w:rPr>
          <w:spacing w:val="-3"/>
        </w:rPr>
        <w:t>CED</w:t>
      </w:r>
      <w:r w:rsidRPr="00FF1DB8">
        <w:rPr>
          <w:spacing w:val="-3"/>
        </w:rPr>
        <w:t xml:space="preserve"> probes that are imbedded in a subject’s skin (as opposed to just clothing) shall be removed</w:t>
      </w:r>
      <w:r w:rsidR="00AB5D7C">
        <w:rPr>
          <w:spacing w:val="-3"/>
        </w:rPr>
        <w:t xml:space="preserve"> only</w:t>
      </w:r>
      <w:r w:rsidRPr="00FF1DB8">
        <w:rPr>
          <w:spacing w:val="-3"/>
        </w:rPr>
        <w:t xml:space="preserve"> by EMS personnel, other medical personnel, </w:t>
      </w:r>
      <w:r w:rsidR="00AB5D7C">
        <w:rPr>
          <w:spacing w:val="-3"/>
        </w:rPr>
        <w:t xml:space="preserve">or </w:t>
      </w:r>
      <w:r w:rsidRPr="00FF1DB8">
        <w:rPr>
          <w:spacing w:val="-3"/>
        </w:rPr>
        <w:t xml:space="preserve">police personnel who are trained in the removal of the probes. </w:t>
      </w:r>
    </w:p>
    <w:p w14:paraId="1F8EB5BB" w14:textId="77777777" w:rsidR="00AB5D7C" w:rsidRDefault="0093073B" w:rsidP="0093073B">
      <w:pPr>
        <w:numPr>
          <w:ilvl w:val="2"/>
          <w:numId w:val="1"/>
        </w:numPr>
        <w:tabs>
          <w:tab w:val="left" w:pos="-720"/>
          <w:tab w:val="left" w:pos="0"/>
          <w:tab w:val="left" w:pos="1440"/>
        </w:tabs>
        <w:suppressAutoHyphens/>
        <w:adjustRightInd w:val="0"/>
        <w:jc w:val="both"/>
        <w:rPr>
          <w:spacing w:val="-3"/>
        </w:rPr>
      </w:pPr>
      <w:r w:rsidRPr="00FF1DB8">
        <w:rPr>
          <w:spacing w:val="-3"/>
        </w:rPr>
        <w:t xml:space="preserve">Police personnel shall not remove </w:t>
      </w:r>
      <w:r w:rsidR="008249BE">
        <w:rPr>
          <w:spacing w:val="-3"/>
        </w:rPr>
        <w:t>CED</w:t>
      </w:r>
      <w:r w:rsidRPr="00FF1DB8">
        <w:rPr>
          <w:spacing w:val="-3"/>
        </w:rPr>
        <w:t xml:space="preserve"> probes that have struck a subject’s head, throat, </w:t>
      </w:r>
      <w:r w:rsidR="00750D8C" w:rsidRPr="00FF1DB8">
        <w:rPr>
          <w:spacing w:val="-3"/>
        </w:rPr>
        <w:t>groin,</w:t>
      </w:r>
      <w:r w:rsidRPr="00FF1DB8">
        <w:rPr>
          <w:spacing w:val="-3"/>
        </w:rPr>
        <w:t xml:space="preserve"> or any other sensitive area. </w:t>
      </w:r>
    </w:p>
    <w:p w14:paraId="40DE8A25" w14:textId="77777777" w:rsidR="00FF1DB8" w:rsidRDefault="00AB5D7C" w:rsidP="0093073B">
      <w:pPr>
        <w:numPr>
          <w:ilvl w:val="2"/>
          <w:numId w:val="1"/>
        </w:numPr>
        <w:tabs>
          <w:tab w:val="left" w:pos="-720"/>
          <w:tab w:val="left" w:pos="0"/>
          <w:tab w:val="left" w:pos="1440"/>
        </w:tabs>
        <w:suppressAutoHyphens/>
        <w:adjustRightInd w:val="0"/>
        <w:jc w:val="both"/>
        <w:rPr>
          <w:spacing w:val="-3"/>
        </w:rPr>
      </w:pPr>
      <w:r>
        <w:rPr>
          <w:spacing w:val="-3"/>
        </w:rPr>
        <w:t xml:space="preserve">A </w:t>
      </w:r>
      <w:r w:rsidR="008249BE">
        <w:rPr>
          <w:spacing w:val="-3"/>
        </w:rPr>
        <w:t>CED</w:t>
      </w:r>
      <w:r w:rsidR="0093073B" w:rsidRPr="00FF1DB8">
        <w:rPr>
          <w:spacing w:val="-3"/>
        </w:rPr>
        <w:t xml:space="preserve"> probe that ha</w:t>
      </w:r>
      <w:r>
        <w:rPr>
          <w:spacing w:val="-3"/>
        </w:rPr>
        <w:t>s</w:t>
      </w:r>
      <w:r w:rsidR="0093073B" w:rsidRPr="00FF1DB8">
        <w:rPr>
          <w:spacing w:val="-3"/>
        </w:rPr>
        <w:t xml:space="preserve"> penetrated a person’s skin shall be considered a biological hazard and shall be handled with the appropriate care.</w:t>
      </w:r>
    </w:p>
    <w:p w14:paraId="346684A9" w14:textId="77777777" w:rsidR="00AB5D7C" w:rsidRDefault="0093073B" w:rsidP="0093073B">
      <w:pPr>
        <w:numPr>
          <w:ilvl w:val="2"/>
          <w:numId w:val="1"/>
        </w:numPr>
        <w:tabs>
          <w:tab w:val="left" w:pos="-720"/>
          <w:tab w:val="left" w:pos="0"/>
          <w:tab w:val="left" w:pos="1440"/>
        </w:tabs>
        <w:suppressAutoHyphens/>
        <w:adjustRightInd w:val="0"/>
        <w:jc w:val="both"/>
        <w:rPr>
          <w:spacing w:val="-3"/>
        </w:rPr>
      </w:pPr>
      <w:r w:rsidRPr="00FF1DB8">
        <w:rPr>
          <w:spacing w:val="-3"/>
        </w:rPr>
        <w:t>All persons who have been subjected to a</w:t>
      </w:r>
      <w:r w:rsidR="00AD025C">
        <w:rPr>
          <w:spacing w:val="-3"/>
        </w:rPr>
        <w:t xml:space="preserve"> </w:t>
      </w:r>
      <w:r w:rsidR="008249BE">
        <w:rPr>
          <w:spacing w:val="-3"/>
        </w:rPr>
        <w:t>CED</w:t>
      </w:r>
      <w:r w:rsidRPr="00FF1DB8">
        <w:rPr>
          <w:spacing w:val="-3"/>
        </w:rPr>
        <w:t xml:space="preserve"> activation should be monitored regularly while in police custody even if they received medical care.</w:t>
      </w:r>
      <w:r w:rsidR="00555119">
        <w:rPr>
          <w:spacing w:val="-3"/>
        </w:rPr>
        <w:t xml:space="preserve">  </w:t>
      </w:r>
    </w:p>
    <w:p w14:paraId="5BFC0B5A" w14:textId="77777777" w:rsidR="00FF1DB8" w:rsidRDefault="00555119" w:rsidP="0093073B">
      <w:pPr>
        <w:numPr>
          <w:ilvl w:val="2"/>
          <w:numId w:val="1"/>
        </w:numPr>
        <w:tabs>
          <w:tab w:val="left" w:pos="-720"/>
          <w:tab w:val="left" w:pos="0"/>
          <w:tab w:val="left" w:pos="1440"/>
        </w:tabs>
        <w:suppressAutoHyphens/>
        <w:adjustRightInd w:val="0"/>
        <w:jc w:val="both"/>
        <w:rPr>
          <w:spacing w:val="-3"/>
        </w:rPr>
      </w:pPr>
      <w:r>
        <w:rPr>
          <w:spacing w:val="-3"/>
        </w:rPr>
        <w:t xml:space="preserve">Anyone subject to </w:t>
      </w:r>
      <w:r w:rsidR="008249BE">
        <w:rPr>
          <w:spacing w:val="-3"/>
        </w:rPr>
        <w:t>CED</w:t>
      </w:r>
      <w:r>
        <w:rPr>
          <w:spacing w:val="-3"/>
        </w:rPr>
        <w:t xml:space="preserve"> deployment showing any signs of physical distress shall be transported immediately to a medical facility.</w:t>
      </w:r>
      <w:r w:rsidR="0093073B" w:rsidRPr="00FF1DB8">
        <w:rPr>
          <w:spacing w:val="-3"/>
        </w:rPr>
        <w:t xml:space="preserve"> </w:t>
      </w:r>
    </w:p>
    <w:p w14:paraId="6F4C723B" w14:textId="77777777" w:rsidR="00D05D4F" w:rsidRDefault="00D05D4F" w:rsidP="00D05D4F">
      <w:pPr>
        <w:tabs>
          <w:tab w:val="left" w:pos="-720"/>
          <w:tab w:val="left" w:pos="0"/>
          <w:tab w:val="left" w:pos="1440"/>
        </w:tabs>
        <w:suppressAutoHyphens/>
        <w:adjustRightInd w:val="0"/>
        <w:jc w:val="both"/>
        <w:rPr>
          <w:spacing w:val="-3"/>
        </w:rPr>
      </w:pPr>
    </w:p>
    <w:p w14:paraId="62C728E8" w14:textId="77777777" w:rsidR="00FF1DB8" w:rsidRDefault="0093073B" w:rsidP="0093073B">
      <w:pPr>
        <w:numPr>
          <w:ilvl w:val="1"/>
          <w:numId w:val="1"/>
        </w:numPr>
        <w:tabs>
          <w:tab w:val="left" w:pos="-720"/>
          <w:tab w:val="left" w:pos="0"/>
          <w:tab w:val="left" w:pos="1440"/>
        </w:tabs>
        <w:suppressAutoHyphens/>
        <w:adjustRightInd w:val="0"/>
        <w:jc w:val="both"/>
        <w:rPr>
          <w:spacing w:val="-3"/>
        </w:rPr>
      </w:pPr>
      <w:r w:rsidRPr="00FF1DB8">
        <w:rPr>
          <w:spacing w:val="-3"/>
        </w:rPr>
        <w:t>Reporting and Investigation</w:t>
      </w:r>
    </w:p>
    <w:p w14:paraId="0D7946A4" w14:textId="77777777" w:rsidR="00E73B73" w:rsidRDefault="00E73B73" w:rsidP="00E73B73">
      <w:pPr>
        <w:tabs>
          <w:tab w:val="left" w:pos="-720"/>
          <w:tab w:val="left" w:pos="0"/>
          <w:tab w:val="left" w:pos="1440"/>
        </w:tabs>
        <w:suppressAutoHyphens/>
        <w:adjustRightInd w:val="0"/>
        <w:ind w:left="1440"/>
        <w:jc w:val="both"/>
        <w:rPr>
          <w:spacing w:val="-3"/>
        </w:rPr>
      </w:pPr>
    </w:p>
    <w:p w14:paraId="0097CCCF" w14:textId="77777777" w:rsidR="00FF1DB8" w:rsidRDefault="0093073B" w:rsidP="0093073B">
      <w:pPr>
        <w:numPr>
          <w:ilvl w:val="2"/>
          <w:numId w:val="1"/>
        </w:numPr>
        <w:tabs>
          <w:tab w:val="left" w:pos="-720"/>
          <w:tab w:val="left" w:pos="0"/>
          <w:tab w:val="left" w:pos="1440"/>
        </w:tabs>
        <w:suppressAutoHyphens/>
        <w:adjustRightInd w:val="0"/>
        <w:jc w:val="both"/>
        <w:rPr>
          <w:spacing w:val="-3"/>
        </w:rPr>
      </w:pPr>
      <w:r w:rsidRPr="00FF1DB8">
        <w:rPr>
          <w:spacing w:val="-3"/>
        </w:rPr>
        <w:t xml:space="preserve">A </w:t>
      </w:r>
      <w:r w:rsidR="009D0D3A">
        <w:rPr>
          <w:spacing w:val="-3"/>
        </w:rPr>
        <w:t>u</w:t>
      </w:r>
      <w:r w:rsidR="002954DD">
        <w:rPr>
          <w:spacing w:val="-3"/>
        </w:rPr>
        <w:t>se-of-force</w:t>
      </w:r>
      <w:r w:rsidRPr="00FF1DB8">
        <w:rPr>
          <w:spacing w:val="-3"/>
        </w:rPr>
        <w:t xml:space="preserve"> </w:t>
      </w:r>
      <w:r w:rsidR="009D0D3A">
        <w:rPr>
          <w:spacing w:val="-3"/>
        </w:rPr>
        <w:t>r</w:t>
      </w:r>
      <w:r w:rsidRPr="00FF1DB8">
        <w:rPr>
          <w:spacing w:val="-3"/>
        </w:rPr>
        <w:t xml:space="preserve">eport shall be completed on all </w:t>
      </w:r>
      <w:r w:rsidR="008249BE">
        <w:rPr>
          <w:spacing w:val="-3"/>
        </w:rPr>
        <w:t>CED</w:t>
      </w:r>
      <w:r w:rsidRPr="00FF1DB8">
        <w:rPr>
          <w:spacing w:val="-3"/>
        </w:rPr>
        <w:t xml:space="preserve"> incidents. Personnel must clearly articulate </w:t>
      </w:r>
      <w:r w:rsidR="007C7A1A">
        <w:rPr>
          <w:spacing w:val="-3"/>
        </w:rPr>
        <w:t>the reasons for</w:t>
      </w:r>
      <w:r w:rsidRPr="00FF1DB8">
        <w:rPr>
          <w:spacing w:val="-3"/>
        </w:rPr>
        <w:t xml:space="preserve"> the initial use and all subsequent cycle(s) in the </w:t>
      </w:r>
      <w:r w:rsidR="005A2E87">
        <w:rPr>
          <w:spacing w:val="-3"/>
        </w:rPr>
        <w:t>u</w:t>
      </w:r>
      <w:r w:rsidR="002954DD">
        <w:rPr>
          <w:spacing w:val="-3"/>
        </w:rPr>
        <w:t>se-of-force</w:t>
      </w:r>
      <w:r w:rsidRPr="00FF1DB8">
        <w:rPr>
          <w:spacing w:val="-3"/>
        </w:rPr>
        <w:t xml:space="preserve"> </w:t>
      </w:r>
      <w:r w:rsidR="005A2E87">
        <w:rPr>
          <w:spacing w:val="-3"/>
        </w:rPr>
        <w:t>r</w:t>
      </w:r>
      <w:r w:rsidRPr="00FF1DB8">
        <w:rPr>
          <w:spacing w:val="-3"/>
        </w:rPr>
        <w:t>eport.</w:t>
      </w:r>
      <w:r w:rsidR="00CB243C">
        <w:rPr>
          <w:spacing w:val="-3"/>
        </w:rPr>
        <w:t xml:space="preserve"> This includes the actual or threatened use of the </w:t>
      </w:r>
      <w:r w:rsidR="008249BE">
        <w:rPr>
          <w:spacing w:val="-3"/>
        </w:rPr>
        <w:t>CED</w:t>
      </w:r>
      <w:r w:rsidR="00CB243C">
        <w:rPr>
          <w:spacing w:val="-3"/>
        </w:rPr>
        <w:t xml:space="preserve"> by an officer.</w:t>
      </w:r>
    </w:p>
    <w:p w14:paraId="5A98E2C3" w14:textId="17B877F8" w:rsidR="00FF1DB8" w:rsidRDefault="0093073B" w:rsidP="0093073B">
      <w:pPr>
        <w:numPr>
          <w:ilvl w:val="2"/>
          <w:numId w:val="1"/>
        </w:numPr>
        <w:tabs>
          <w:tab w:val="left" w:pos="-720"/>
          <w:tab w:val="left" w:pos="0"/>
          <w:tab w:val="left" w:pos="1440"/>
        </w:tabs>
        <w:suppressAutoHyphens/>
        <w:adjustRightInd w:val="0"/>
        <w:jc w:val="both"/>
        <w:rPr>
          <w:spacing w:val="-3"/>
        </w:rPr>
      </w:pPr>
      <w:r w:rsidRPr="00FF1DB8">
        <w:rPr>
          <w:spacing w:val="-3"/>
        </w:rPr>
        <w:t xml:space="preserve">The supervisor responding to the scene shall conduct an immediate preliminary investigation </w:t>
      </w:r>
      <w:r w:rsidR="00565775">
        <w:rPr>
          <w:spacing w:val="-3"/>
        </w:rPr>
        <w:t>that</w:t>
      </w:r>
      <w:r w:rsidR="00565775" w:rsidRPr="00FF1DB8">
        <w:rPr>
          <w:spacing w:val="-3"/>
        </w:rPr>
        <w:t xml:space="preserve"> </w:t>
      </w:r>
      <w:r w:rsidR="00565775">
        <w:rPr>
          <w:spacing w:val="-3"/>
        </w:rPr>
        <w:t>shall</w:t>
      </w:r>
      <w:r w:rsidRPr="00FF1DB8">
        <w:rPr>
          <w:spacing w:val="-3"/>
        </w:rPr>
        <w:t xml:space="preserve"> include</w:t>
      </w:r>
      <w:r w:rsidR="005A2E87">
        <w:rPr>
          <w:spacing w:val="-3"/>
        </w:rPr>
        <w:t xml:space="preserve"> the following</w:t>
      </w:r>
      <w:r w:rsidRPr="00FF1DB8">
        <w:rPr>
          <w:spacing w:val="-3"/>
        </w:rPr>
        <w:t xml:space="preserve">: </w:t>
      </w:r>
    </w:p>
    <w:p w14:paraId="36402A35" w14:textId="77777777" w:rsidR="00E63FC3" w:rsidRDefault="00FF1DB8" w:rsidP="0093073B">
      <w:pPr>
        <w:numPr>
          <w:ilvl w:val="3"/>
          <w:numId w:val="1"/>
        </w:numPr>
        <w:tabs>
          <w:tab w:val="left" w:pos="-720"/>
          <w:tab w:val="left" w:pos="0"/>
          <w:tab w:val="left" w:pos="1440"/>
        </w:tabs>
        <w:suppressAutoHyphens/>
        <w:adjustRightInd w:val="0"/>
        <w:jc w:val="both"/>
        <w:rPr>
          <w:spacing w:val="-3"/>
        </w:rPr>
      </w:pPr>
      <w:r w:rsidRPr="00FF1DB8">
        <w:rPr>
          <w:spacing w:val="-3"/>
        </w:rPr>
        <w:t>L</w:t>
      </w:r>
      <w:r w:rsidR="0093073B" w:rsidRPr="00FF1DB8">
        <w:rPr>
          <w:spacing w:val="-3"/>
        </w:rPr>
        <w:t xml:space="preserve">ocation and interview of witnesses (including other officers) </w:t>
      </w:r>
    </w:p>
    <w:p w14:paraId="56A0109D" w14:textId="77777777" w:rsidR="00E63FC3" w:rsidRDefault="00E63FC3" w:rsidP="0093073B">
      <w:pPr>
        <w:numPr>
          <w:ilvl w:val="3"/>
          <w:numId w:val="1"/>
        </w:numPr>
        <w:tabs>
          <w:tab w:val="left" w:pos="-720"/>
          <w:tab w:val="left" w:pos="0"/>
          <w:tab w:val="left" w:pos="1440"/>
        </w:tabs>
        <w:suppressAutoHyphens/>
        <w:adjustRightInd w:val="0"/>
        <w:jc w:val="both"/>
        <w:rPr>
          <w:spacing w:val="-3"/>
        </w:rPr>
      </w:pPr>
      <w:r w:rsidRPr="00E63FC3">
        <w:rPr>
          <w:spacing w:val="-3"/>
        </w:rPr>
        <w:t>P</w:t>
      </w:r>
      <w:r w:rsidR="0093073B" w:rsidRPr="00E63FC3">
        <w:rPr>
          <w:spacing w:val="-3"/>
        </w:rPr>
        <w:t xml:space="preserve">hotographs of subject and officer injuries; </w:t>
      </w:r>
    </w:p>
    <w:p w14:paraId="55AA3D50" w14:textId="77777777" w:rsidR="00E63FC3" w:rsidRDefault="0093073B" w:rsidP="0093073B">
      <w:pPr>
        <w:numPr>
          <w:ilvl w:val="3"/>
          <w:numId w:val="1"/>
        </w:numPr>
        <w:tabs>
          <w:tab w:val="left" w:pos="-720"/>
          <w:tab w:val="left" w:pos="0"/>
          <w:tab w:val="left" w:pos="1440"/>
        </w:tabs>
        <w:suppressAutoHyphens/>
        <w:adjustRightInd w:val="0"/>
        <w:jc w:val="both"/>
        <w:rPr>
          <w:spacing w:val="-3"/>
        </w:rPr>
      </w:pPr>
      <w:r w:rsidRPr="00E63FC3">
        <w:rPr>
          <w:spacing w:val="-3"/>
        </w:rPr>
        <w:t xml:space="preserve">Photographs of cartridges/darts; </w:t>
      </w:r>
    </w:p>
    <w:p w14:paraId="7EFEFD93" w14:textId="77777777" w:rsidR="00E63FC3" w:rsidRDefault="0093073B" w:rsidP="0093073B">
      <w:pPr>
        <w:numPr>
          <w:ilvl w:val="3"/>
          <w:numId w:val="1"/>
        </w:numPr>
        <w:tabs>
          <w:tab w:val="left" w:pos="-720"/>
          <w:tab w:val="left" w:pos="0"/>
          <w:tab w:val="left" w:pos="1440"/>
        </w:tabs>
        <w:suppressAutoHyphens/>
        <w:adjustRightInd w:val="0"/>
        <w:jc w:val="both"/>
        <w:rPr>
          <w:spacing w:val="-3"/>
        </w:rPr>
      </w:pPr>
      <w:r w:rsidRPr="00E63FC3">
        <w:rPr>
          <w:spacing w:val="-3"/>
        </w:rPr>
        <w:t xml:space="preserve">Collection of </w:t>
      </w:r>
      <w:r w:rsidR="008249BE">
        <w:rPr>
          <w:spacing w:val="-3"/>
        </w:rPr>
        <w:t>CED</w:t>
      </w:r>
      <w:r w:rsidRPr="00E63FC3">
        <w:rPr>
          <w:spacing w:val="-3"/>
        </w:rPr>
        <w:t xml:space="preserve"> cartridges, darts/prongs, data downloads, car video, </w:t>
      </w:r>
      <w:r w:rsidR="00175BC8">
        <w:rPr>
          <w:spacing w:val="-3"/>
        </w:rPr>
        <w:t xml:space="preserve">body camera video, </w:t>
      </w:r>
      <w:r w:rsidRPr="00E63FC3">
        <w:rPr>
          <w:spacing w:val="-3"/>
        </w:rPr>
        <w:t>confetti ID tags</w:t>
      </w:r>
      <w:r w:rsidR="005A2E87">
        <w:rPr>
          <w:spacing w:val="-3"/>
        </w:rPr>
        <w:t>,</w:t>
      </w:r>
      <w:r w:rsidRPr="00E63FC3">
        <w:rPr>
          <w:spacing w:val="-3"/>
        </w:rPr>
        <w:t xml:space="preserve"> and copies of the device data download.</w:t>
      </w:r>
    </w:p>
    <w:p w14:paraId="64CB31B5" w14:textId="533A7817" w:rsidR="00E63FC3" w:rsidRPr="00055543" w:rsidRDefault="0093073B" w:rsidP="00055543">
      <w:pPr>
        <w:numPr>
          <w:ilvl w:val="2"/>
          <w:numId w:val="1"/>
        </w:numPr>
        <w:tabs>
          <w:tab w:val="left" w:pos="-720"/>
          <w:tab w:val="left" w:pos="0"/>
          <w:tab w:val="left" w:pos="1440"/>
        </w:tabs>
        <w:suppressAutoHyphens/>
        <w:adjustRightInd w:val="0"/>
        <w:jc w:val="both"/>
        <w:rPr>
          <w:spacing w:val="-3"/>
        </w:rPr>
      </w:pPr>
      <w:r w:rsidRPr="00055543">
        <w:rPr>
          <w:spacing w:val="-3"/>
        </w:rPr>
        <w:t xml:space="preserve">Photographs of the subject shall be taken in all instances </w:t>
      </w:r>
      <w:r w:rsidR="005A2E87" w:rsidRPr="00055543">
        <w:rPr>
          <w:spacing w:val="-3"/>
        </w:rPr>
        <w:t>involving</w:t>
      </w:r>
      <w:r w:rsidRPr="00055543">
        <w:rPr>
          <w:spacing w:val="-3"/>
        </w:rPr>
        <w:t xml:space="preserve"> a subject</w:t>
      </w:r>
      <w:r w:rsidR="005A2E87" w:rsidRPr="00055543">
        <w:rPr>
          <w:spacing w:val="-3"/>
        </w:rPr>
        <w:t xml:space="preserve"> who</w:t>
      </w:r>
      <w:r w:rsidRPr="00055543">
        <w:rPr>
          <w:spacing w:val="-3"/>
        </w:rPr>
        <w:t xml:space="preserve"> is injured or complains of being injured as a result of the use of the </w:t>
      </w:r>
      <w:r w:rsidR="008249BE" w:rsidRPr="00055543">
        <w:rPr>
          <w:spacing w:val="-3"/>
        </w:rPr>
        <w:t>CED</w:t>
      </w:r>
      <w:r w:rsidRPr="00055543">
        <w:rPr>
          <w:spacing w:val="-3"/>
        </w:rPr>
        <w:t>.  Photographs should depict overall condition of the suspect, any injuries</w:t>
      </w:r>
      <w:r w:rsidR="005A2E87" w:rsidRPr="00055543">
        <w:rPr>
          <w:spacing w:val="-3"/>
        </w:rPr>
        <w:t>,</w:t>
      </w:r>
      <w:r w:rsidRPr="00055543">
        <w:rPr>
          <w:spacing w:val="-3"/>
        </w:rPr>
        <w:t xml:space="preserve"> and the locations where the probes made contact. All </w:t>
      </w:r>
      <w:r w:rsidR="008249BE" w:rsidRPr="00055543">
        <w:rPr>
          <w:spacing w:val="-3"/>
        </w:rPr>
        <w:t>CED</w:t>
      </w:r>
      <w:r w:rsidRPr="00055543">
        <w:rPr>
          <w:spacing w:val="-3"/>
        </w:rPr>
        <w:t xml:space="preserve"> deployments or discharges, including test firings, shall be recorded in a </w:t>
      </w:r>
      <w:r w:rsidR="008249BE" w:rsidRPr="00055543">
        <w:rPr>
          <w:spacing w:val="-3"/>
        </w:rPr>
        <w:t>CED</w:t>
      </w:r>
      <w:r w:rsidRPr="00055543">
        <w:rPr>
          <w:spacing w:val="-3"/>
        </w:rPr>
        <w:t xml:space="preserve"> log. A supervisor must sign the </w:t>
      </w:r>
      <w:r w:rsidR="008249BE" w:rsidRPr="00055543">
        <w:rPr>
          <w:spacing w:val="-3"/>
        </w:rPr>
        <w:t>CED</w:t>
      </w:r>
      <w:r w:rsidRPr="00055543">
        <w:rPr>
          <w:spacing w:val="-3"/>
        </w:rPr>
        <w:t xml:space="preserve"> log verifying that the information contained therein is accurate. The presence of a supervisor during testing is not required.</w:t>
      </w:r>
    </w:p>
    <w:p w14:paraId="623EDCB2" w14:textId="77777777" w:rsidR="00E63FC3" w:rsidRDefault="0093073B" w:rsidP="0093073B">
      <w:pPr>
        <w:numPr>
          <w:ilvl w:val="2"/>
          <w:numId w:val="1"/>
        </w:numPr>
        <w:tabs>
          <w:tab w:val="left" w:pos="-720"/>
          <w:tab w:val="left" w:pos="0"/>
          <w:tab w:val="left" w:pos="1440"/>
        </w:tabs>
        <w:suppressAutoHyphens/>
        <w:adjustRightInd w:val="0"/>
        <w:jc w:val="both"/>
        <w:rPr>
          <w:spacing w:val="-3"/>
        </w:rPr>
      </w:pPr>
      <w:r w:rsidRPr="00E63FC3">
        <w:rPr>
          <w:spacing w:val="-3"/>
        </w:rPr>
        <w:t xml:space="preserve">Expended </w:t>
      </w:r>
      <w:r w:rsidR="008249BE">
        <w:rPr>
          <w:spacing w:val="-3"/>
        </w:rPr>
        <w:t>CED</w:t>
      </w:r>
      <w:r w:rsidRPr="00E63FC3">
        <w:rPr>
          <w:spacing w:val="-3"/>
        </w:rPr>
        <w:t xml:space="preserve"> cartridges shall be submitted to the </w:t>
      </w:r>
      <w:r w:rsidR="005A2E87">
        <w:rPr>
          <w:spacing w:val="-3"/>
        </w:rPr>
        <w:t>p</w:t>
      </w:r>
      <w:r w:rsidRPr="00E63FC3">
        <w:rPr>
          <w:spacing w:val="-3"/>
        </w:rPr>
        <w:t xml:space="preserve">roperty </w:t>
      </w:r>
      <w:r w:rsidR="005A2E87">
        <w:rPr>
          <w:spacing w:val="-3"/>
        </w:rPr>
        <w:t>u</w:t>
      </w:r>
      <w:r w:rsidRPr="00E63FC3">
        <w:rPr>
          <w:spacing w:val="-3"/>
        </w:rPr>
        <w:t xml:space="preserve">nit as evidence. </w:t>
      </w:r>
      <w:r w:rsidR="006A7780">
        <w:rPr>
          <w:spacing w:val="-3"/>
        </w:rPr>
        <w:t>A</w:t>
      </w:r>
      <w:r w:rsidR="006A7780" w:rsidRPr="00E63FC3">
        <w:rPr>
          <w:spacing w:val="-3"/>
        </w:rPr>
        <w:t xml:space="preserve">fter showing the property clerk a completed </w:t>
      </w:r>
      <w:r w:rsidR="006A7780">
        <w:rPr>
          <w:spacing w:val="-3"/>
        </w:rPr>
        <w:t>CED</w:t>
      </w:r>
      <w:r w:rsidR="006A7780" w:rsidRPr="00E63FC3">
        <w:rPr>
          <w:spacing w:val="-3"/>
        </w:rPr>
        <w:t xml:space="preserve"> </w:t>
      </w:r>
      <w:r w:rsidR="006A7780">
        <w:rPr>
          <w:spacing w:val="-3"/>
        </w:rPr>
        <w:t>r</w:t>
      </w:r>
      <w:r w:rsidR="006A7780" w:rsidRPr="00E63FC3">
        <w:rPr>
          <w:spacing w:val="-3"/>
        </w:rPr>
        <w:t>eport signed by a supervisor</w:t>
      </w:r>
      <w:r w:rsidR="006A7780">
        <w:rPr>
          <w:spacing w:val="-3"/>
        </w:rPr>
        <w:t xml:space="preserve">, the officer shall </w:t>
      </w:r>
      <w:r w:rsidRPr="00E63FC3">
        <w:rPr>
          <w:spacing w:val="-3"/>
        </w:rPr>
        <w:t>be provided with a replacement cartridge</w:t>
      </w:r>
      <w:r w:rsidR="006A7780">
        <w:rPr>
          <w:spacing w:val="-3"/>
        </w:rPr>
        <w:t>.</w:t>
      </w:r>
      <w:r w:rsidRPr="00E63FC3">
        <w:rPr>
          <w:spacing w:val="-3"/>
        </w:rPr>
        <w:t xml:space="preserve"> </w:t>
      </w:r>
    </w:p>
    <w:p w14:paraId="20A580BE" w14:textId="77777777" w:rsidR="00E63FC3" w:rsidRDefault="0093073B" w:rsidP="0093073B">
      <w:pPr>
        <w:numPr>
          <w:ilvl w:val="2"/>
          <w:numId w:val="1"/>
        </w:numPr>
        <w:tabs>
          <w:tab w:val="left" w:pos="-720"/>
          <w:tab w:val="left" w:pos="0"/>
          <w:tab w:val="left" w:pos="1440"/>
        </w:tabs>
        <w:suppressAutoHyphens/>
        <w:adjustRightInd w:val="0"/>
        <w:jc w:val="both"/>
        <w:rPr>
          <w:spacing w:val="-3"/>
        </w:rPr>
      </w:pPr>
      <w:r w:rsidRPr="00E63FC3">
        <w:rPr>
          <w:spacing w:val="-3"/>
        </w:rPr>
        <w:t xml:space="preserve">The Chief of Police may request an outside investigation by the </w:t>
      </w:r>
      <w:r w:rsidR="005A2E87">
        <w:rPr>
          <w:spacing w:val="-3"/>
        </w:rPr>
        <w:t>s</w:t>
      </w:r>
      <w:r w:rsidRPr="00E63FC3">
        <w:rPr>
          <w:spacing w:val="-3"/>
        </w:rPr>
        <w:t xml:space="preserve">heriff’s </w:t>
      </w:r>
      <w:r w:rsidR="005A2E87">
        <w:rPr>
          <w:spacing w:val="-3"/>
        </w:rPr>
        <w:t>d</w:t>
      </w:r>
      <w:r w:rsidRPr="00E63FC3">
        <w:rPr>
          <w:spacing w:val="-3"/>
        </w:rPr>
        <w:t xml:space="preserve">epartment or Department of Public Safety when any of the following factors are involved: </w:t>
      </w:r>
    </w:p>
    <w:p w14:paraId="0848B7F8" w14:textId="77777777" w:rsidR="00E63FC3" w:rsidRDefault="0093073B" w:rsidP="0093073B">
      <w:pPr>
        <w:numPr>
          <w:ilvl w:val="3"/>
          <w:numId w:val="1"/>
        </w:numPr>
        <w:tabs>
          <w:tab w:val="left" w:pos="-720"/>
          <w:tab w:val="left" w:pos="0"/>
          <w:tab w:val="left" w:pos="1440"/>
        </w:tabs>
        <w:suppressAutoHyphens/>
        <w:adjustRightInd w:val="0"/>
        <w:jc w:val="both"/>
        <w:rPr>
          <w:spacing w:val="-3"/>
        </w:rPr>
      </w:pPr>
      <w:r w:rsidRPr="00E63FC3">
        <w:rPr>
          <w:spacing w:val="-3"/>
        </w:rPr>
        <w:t xml:space="preserve">A subject experiences death or serious injury; </w:t>
      </w:r>
    </w:p>
    <w:p w14:paraId="68C64862" w14:textId="77777777" w:rsidR="006A7780" w:rsidRPr="007F2DC7" w:rsidRDefault="0093073B" w:rsidP="006A7780">
      <w:pPr>
        <w:numPr>
          <w:ilvl w:val="3"/>
          <w:numId w:val="1"/>
        </w:numPr>
        <w:tabs>
          <w:tab w:val="left" w:pos="-720"/>
          <w:tab w:val="left" w:pos="0"/>
          <w:tab w:val="left" w:pos="1440"/>
        </w:tabs>
        <w:suppressAutoHyphens/>
        <w:adjustRightInd w:val="0"/>
        <w:jc w:val="both"/>
        <w:rPr>
          <w:spacing w:val="-3"/>
        </w:rPr>
      </w:pPr>
      <w:r w:rsidRPr="006A7780">
        <w:rPr>
          <w:spacing w:val="-3"/>
        </w:rPr>
        <w:t xml:space="preserve">A person </w:t>
      </w:r>
      <w:proofErr w:type="gramStart"/>
      <w:r w:rsidRPr="006A7780">
        <w:rPr>
          <w:spacing w:val="-3"/>
        </w:rPr>
        <w:t>experiences</w:t>
      </w:r>
      <w:proofErr w:type="gramEnd"/>
      <w:r w:rsidRPr="006A7780">
        <w:rPr>
          <w:spacing w:val="-3"/>
        </w:rPr>
        <w:t xml:space="preserve"> prolonged </w:t>
      </w:r>
      <w:r w:rsidR="008249BE" w:rsidRPr="006A7780">
        <w:rPr>
          <w:spacing w:val="-3"/>
        </w:rPr>
        <w:t>CED</w:t>
      </w:r>
      <w:r w:rsidRPr="006A7780">
        <w:rPr>
          <w:spacing w:val="-3"/>
        </w:rPr>
        <w:t xml:space="preserve"> activation; </w:t>
      </w:r>
    </w:p>
    <w:p w14:paraId="19D3C6A6" w14:textId="77777777" w:rsidR="00E63FC3" w:rsidRPr="007F2DC7" w:rsidRDefault="0093073B" w:rsidP="006A7780">
      <w:pPr>
        <w:numPr>
          <w:ilvl w:val="3"/>
          <w:numId w:val="1"/>
        </w:numPr>
        <w:tabs>
          <w:tab w:val="left" w:pos="-720"/>
          <w:tab w:val="left" w:pos="0"/>
          <w:tab w:val="left" w:pos="1440"/>
        </w:tabs>
        <w:suppressAutoHyphens/>
        <w:adjustRightInd w:val="0"/>
        <w:jc w:val="both"/>
        <w:rPr>
          <w:spacing w:val="-3"/>
        </w:rPr>
      </w:pPr>
      <w:r w:rsidRPr="00E63FC3">
        <w:rPr>
          <w:spacing w:val="-3"/>
        </w:rPr>
        <w:t xml:space="preserve">The </w:t>
      </w:r>
      <w:r w:rsidR="008249BE">
        <w:rPr>
          <w:spacing w:val="-3"/>
        </w:rPr>
        <w:t>CED</w:t>
      </w:r>
      <w:r w:rsidRPr="00E63FC3">
        <w:rPr>
          <w:spacing w:val="-3"/>
        </w:rPr>
        <w:t xml:space="preserve"> appears to have been used in a punitive or abusive manner;</w:t>
      </w:r>
    </w:p>
    <w:p w14:paraId="6C78891F" w14:textId="77777777" w:rsidR="00E63FC3" w:rsidRPr="007F2DC7" w:rsidRDefault="0093073B" w:rsidP="006A7780">
      <w:pPr>
        <w:numPr>
          <w:ilvl w:val="3"/>
          <w:numId w:val="1"/>
        </w:numPr>
        <w:tabs>
          <w:tab w:val="left" w:pos="-720"/>
          <w:tab w:val="left" w:pos="0"/>
          <w:tab w:val="left" w:pos="1440"/>
        </w:tabs>
        <w:suppressAutoHyphens/>
        <w:adjustRightInd w:val="0"/>
        <w:jc w:val="both"/>
        <w:rPr>
          <w:spacing w:val="-3"/>
        </w:rPr>
      </w:pPr>
      <w:r w:rsidRPr="00E63FC3">
        <w:rPr>
          <w:spacing w:val="-3"/>
        </w:rPr>
        <w:t>There appears to be a substantial deviation from training</w:t>
      </w:r>
      <w:r w:rsidR="006A7780">
        <w:rPr>
          <w:spacing w:val="-3"/>
        </w:rPr>
        <w:t>;</w:t>
      </w:r>
      <w:r w:rsidRPr="007F2DC7">
        <w:rPr>
          <w:spacing w:val="-3"/>
        </w:rPr>
        <w:t xml:space="preserve"> </w:t>
      </w:r>
    </w:p>
    <w:p w14:paraId="67315AA7" w14:textId="77777777" w:rsidR="006A7780" w:rsidRPr="007F2DC7" w:rsidRDefault="00750D8C" w:rsidP="006A7780">
      <w:pPr>
        <w:numPr>
          <w:ilvl w:val="3"/>
          <w:numId w:val="1"/>
        </w:numPr>
        <w:tabs>
          <w:tab w:val="left" w:pos="-720"/>
          <w:tab w:val="left" w:pos="0"/>
          <w:tab w:val="left" w:pos="1440"/>
        </w:tabs>
        <w:suppressAutoHyphens/>
        <w:adjustRightInd w:val="0"/>
        <w:jc w:val="both"/>
        <w:rPr>
          <w:spacing w:val="-3"/>
        </w:rPr>
      </w:pPr>
      <w:r w:rsidRPr="00E63FC3">
        <w:rPr>
          <w:spacing w:val="-3"/>
        </w:rPr>
        <w:t xml:space="preserve">A person in a </w:t>
      </w:r>
      <w:r>
        <w:rPr>
          <w:spacing w:val="-3"/>
        </w:rPr>
        <w:t>high-risk population</w:t>
      </w:r>
      <w:r w:rsidRPr="00E63FC3">
        <w:rPr>
          <w:spacing w:val="-3"/>
        </w:rPr>
        <w:t xml:space="preserve"> category has been subjected to activation (</w:t>
      </w:r>
      <w:r w:rsidR="006A7780">
        <w:rPr>
          <w:spacing w:val="-3"/>
        </w:rPr>
        <w:t>see list above)</w:t>
      </w:r>
    </w:p>
    <w:p w14:paraId="6B6FA430" w14:textId="77777777" w:rsidR="00E63FC3" w:rsidRDefault="006A7780" w:rsidP="0093073B">
      <w:pPr>
        <w:numPr>
          <w:ilvl w:val="3"/>
          <w:numId w:val="1"/>
        </w:numPr>
        <w:tabs>
          <w:tab w:val="left" w:pos="-720"/>
          <w:tab w:val="left" w:pos="0"/>
          <w:tab w:val="left" w:pos="1440"/>
        </w:tabs>
        <w:suppressAutoHyphens/>
        <w:adjustRightInd w:val="0"/>
        <w:jc w:val="both"/>
        <w:rPr>
          <w:spacing w:val="-3"/>
        </w:rPr>
      </w:pPr>
      <w:r>
        <w:rPr>
          <w:spacing w:val="-3"/>
        </w:rPr>
        <w:t>A</w:t>
      </w:r>
      <w:r w:rsidR="00750D8C" w:rsidRPr="00E63FC3">
        <w:rPr>
          <w:spacing w:val="-3"/>
        </w:rPr>
        <w:t>ny other activatio</w:t>
      </w:r>
      <w:r>
        <w:rPr>
          <w:spacing w:val="-3"/>
        </w:rPr>
        <w:t>n as determined by a supervisor</w:t>
      </w:r>
      <w:r w:rsidR="00750D8C" w:rsidRPr="00E63FC3">
        <w:rPr>
          <w:spacing w:val="-3"/>
        </w:rPr>
        <w:t>.</w:t>
      </w:r>
    </w:p>
    <w:p w14:paraId="34FAB861" w14:textId="77777777" w:rsidR="00D05D4F" w:rsidRDefault="00D05D4F" w:rsidP="00D05D4F">
      <w:pPr>
        <w:tabs>
          <w:tab w:val="left" w:pos="-720"/>
          <w:tab w:val="left" w:pos="0"/>
          <w:tab w:val="left" w:pos="1440"/>
        </w:tabs>
        <w:suppressAutoHyphens/>
        <w:adjustRightInd w:val="0"/>
        <w:ind w:left="2520"/>
        <w:jc w:val="both"/>
        <w:rPr>
          <w:spacing w:val="-3"/>
        </w:rPr>
      </w:pPr>
    </w:p>
    <w:p w14:paraId="11802D4B" w14:textId="77777777" w:rsidR="00E63FC3" w:rsidRDefault="0093073B" w:rsidP="0093073B">
      <w:pPr>
        <w:numPr>
          <w:ilvl w:val="1"/>
          <w:numId w:val="1"/>
        </w:numPr>
        <w:tabs>
          <w:tab w:val="left" w:pos="-720"/>
          <w:tab w:val="left" w:pos="0"/>
          <w:tab w:val="left" w:pos="1440"/>
        </w:tabs>
        <w:suppressAutoHyphens/>
        <w:adjustRightInd w:val="0"/>
        <w:jc w:val="both"/>
        <w:rPr>
          <w:spacing w:val="-3"/>
        </w:rPr>
      </w:pPr>
      <w:r w:rsidRPr="00E63FC3">
        <w:rPr>
          <w:spacing w:val="-3"/>
        </w:rPr>
        <w:t>Inspection</w:t>
      </w:r>
    </w:p>
    <w:p w14:paraId="7D5657BB" w14:textId="77777777" w:rsidR="00D05D4F" w:rsidRDefault="00D05D4F" w:rsidP="00D05D4F">
      <w:pPr>
        <w:tabs>
          <w:tab w:val="left" w:pos="-720"/>
          <w:tab w:val="left" w:pos="0"/>
          <w:tab w:val="left" w:pos="1440"/>
        </w:tabs>
        <w:suppressAutoHyphens/>
        <w:adjustRightInd w:val="0"/>
        <w:ind w:left="1440"/>
        <w:jc w:val="both"/>
        <w:rPr>
          <w:spacing w:val="-3"/>
        </w:rPr>
      </w:pPr>
    </w:p>
    <w:p w14:paraId="747097B1" w14:textId="77777777" w:rsidR="0093073B" w:rsidRDefault="0093073B" w:rsidP="00212410">
      <w:pPr>
        <w:tabs>
          <w:tab w:val="left" w:pos="-720"/>
          <w:tab w:val="left" w:pos="0"/>
          <w:tab w:val="left" w:pos="1440"/>
        </w:tabs>
        <w:suppressAutoHyphens/>
        <w:adjustRightInd w:val="0"/>
        <w:ind w:left="2160"/>
        <w:jc w:val="both"/>
        <w:rPr>
          <w:spacing w:val="-3"/>
        </w:rPr>
      </w:pPr>
      <w:r w:rsidRPr="00E63FC3">
        <w:rPr>
          <w:spacing w:val="-3"/>
        </w:rPr>
        <w:t xml:space="preserve">Supervisors shall, on a </w:t>
      </w:r>
      <w:r w:rsidR="00D05D4F">
        <w:rPr>
          <w:spacing w:val="-3"/>
        </w:rPr>
        <w:t>monthly</w:t>
      </w:r>
      <w:r w:rsidRPr="00E63FC3">
        <w:rPr>
          <w:spacing w:val="-3"/>
        </w:rPr>
        <w:t xml:space="preserve"> basis</w:t>
      </w:r>
      <w:r w:rsidR="009C6024">
        <w:rPr>
          <w:spacing w:val="-3"/>
        </w:rPr>
        <w:t xml:space="preserve">, inspect their officer’s </w:t>
      </w:r>
      <w:r w:rsidR="008249BE">
        <w:rPr>
          <w:spacing w:val="-3"/>
        </w:rPr>
        <w:t>CED</w:t>
      </w:r>
      <w:r w:rsidRPr="00E63FC3">
        <w:rPr>
          <w:spacing w:val="-3"/>
        </w:rPr>
        <w:t xml:space="preserve"> log and </w:t>
      </w:r>
      <w:r w:rsidR="00750D8C" w:rsidRPr="00E63FC3">
        <w:rPr>
          <w:spacing w:val="-3"/>
        </w:rPr>
        <w:t>data port</w:t>
      </w:r>
      <w:r w:rsidRPr="00E63FC3">
        <w:rPr>
          <w:spacing w:val="-3"/>
        </w:rPr>
        <w:t xml:space="preserve"> to determine if there have been any discharges since the previous inspection. Any undocumented discharges shall require the officer to prepare a memorandum to the </w:t>
      </w:r>
      <w:r w:rsidR="005A2E87">
        <w:rPr>
          <w:spacing w:val="-3"/>
        </w:rPr>
        <w:t>C</w:t>
      </w:r>
      <w:r w:rsidRPr="00E63FC3">
        <w:rPr>
          <w:spacing w:val="-3"/>
        </w:rPr>
        <w:t xml:space="preserve">hief of </w:t>
      </w:r>
      <w:r w:rsidR="005A2E87">
        <w:rPr>
          <w:spacing w:val="-3"/>
        </w:rPr>
        <w:t>P</w:t>
      </w:r>
      <w:r w:rsidRPr="00E63FC3">
        <w:rPr>
          <w:spacing w:val="-3"/>
        </w:rPr>
        <w:t>olice explaining the circumstances surrounding the discharge.</w:t>
      </w:r>
    </w:p>
    <w:p w14:paraId="1E785DC2" w14:textId="77777777" w:rsidR="00E63FC3" w:rsidRPr="00E63FC3" w:rsidRDefault="00E63FC3" w:rsidP="00E63FC3">
      <w:pPr>
        <w:tabs>
          <w:tab w:val="left" w:pos="-720"/>
          <w:tab w:val="left" w:pos="0"/>
          <w:tab w:val="left" w:pos="1440"/>
        </w:tabs>
        <w:suppressAutoHyphens/>
        <w:adjustRightInd w:val="0"/>
        <w:ind w:left="2160"/>
        <w:jc w:val="both"/>
        <w:rPr>
          <w:spacing w:val="-3"/>
        </w:rPr>
      </w:pPr>
    </w:p>
    <w:p w14:paraId="0AB1AA14" w14:textId="77777777" w:rsidR="00E63FC3" w:rsidRDefault="00E63FC3" w:rsidP="00E63FC3">
      <w:pPr>
        <w:numPr>
          <w:ilvl w:val="1"/>
          <w:numId w:val="1"/>
        </w:numPr>
        <w:suppressAutoHyphens/>
        <w:adjustRightInd w:val="0"/>
        <w:jc w:val="both"/>
        <w:rPr>
          <w:spacing w:val="-3"/>
        </w:rPr>
      </w:pPr>
      <w:r w:rsidRPr="00E63FC3">
        <w:rPr>
          <w:spacing w:val="-3"/>
        </w:rPr>
        <w:t>Gene</w:t>
      </w:r>
      <w:r w:rsidR="00D05D4F">
        <w:rPr>
          <w:spacing w:val="-3"/>
        </w:rPr>
        <w:t>ral Consideration</w:t>
      </w:r>
      <w:r w:rsidR="008313A3">
        <w:rPr>
          <w:spacing w:val="-3"/>
        </w:rPr>
        <w:t>s</w:t>
      </w:r>
    </w:p>
    <w:p w14:paraId="5CD6897F" w14:textId="77777777" w:rsidR="00D05D4F" w:rsidRDefault="00D05D4F" w:rsidP="00D05D4F">
      <w:pPr>
        <w:suppressAutoHyphens/>
        <w:adjustRightInd w:val="0"/>
        <w:ind w:left="1440"/>
        <w:jc w:val="both"/>
        <w:rPr>
          <w:spacing w:val="-3"/>
        </w:rPr>
      </w:pPr>
    </w:p>
    <w:p w14:paraId="2D65AAE0" w14:textId="1ADF2144" w:rsidR="00D05D4F" w:rsidRPr="007F2DC7" w:rsidRDefault="00E63FC3" w:rsidP="00D05D4F">
      <w:pPr>
        <w:numPr>
          <w:ilvl w:val="2"/>
          <w:numId w:val="1"/>
        </w:numPr>
        <w:suppressAutoHyphens/>
        <w:adjustRightInd w:val="0"/>
        <w:jc w:val="both"/>
        <w:rPr>
          <w:spacing w:val="-3"/>
        </w:rPr>
      </w:pPr>
      <w:r w:rsidRPr="00E63FC3">
        <w:rPr>
          <w:spacing w:val="-3"/>
        </w:rPr>
        <w:t xml:space="preserve">Officers should be aware that multiple activations and continuous cycling of a CED appear to increase the risk of death or serious injury and should be avoided </w:t>
      </w:r>
      <w:r w:rsidR="00F97CD5">
        <w:rPr>
          <w:spacing w:val="-3"/>
        </w:rPr>
        <w:t>whenever possible.</w:t>
      </w:r>
      <w:r w:rsidRPr="00E63FC3">
        <w:rPr>
          <w:spacing w:val="-3"/>
        </w:rPr>
        <w:t xml:space="preserve"> </w:t>
      </w:r>
    </w:p>
    <w:p w14:paraId="30590FC5" w14:textId="77777777" w:rsidR="00D05D4F" w:rsidRPr="007F2DC7" w:rsidRDefault="00E63FC3" w:rsidP="00D05D4F">
      <w:pPr>
        <w:numPr>
          <w:ilvl w:val="2"/>
          <w:numId w:val="1"/>
        </w:numPr>
        <w:suppressAutoHyphens/>
        <w:adjustRightInd w:val="0"/>
        <w:jc w:val="both"/>
        <w:rPr>
          <w:spacing w:val="-3"/>
        </w:rPr>
      </w:pPr>
      <w:r w:rsidRPr="00E63FC3">
        <w:rPr>
          <w:spacing w:val="-3"/>
        </w:rPr>
        <w:t xml:space="preserve">Officers must be aware of the limitations of the </w:t>
      </w:r>
      <w:r w:rsidR="008249BE">
        <w:rPr>
          <w:spacing w:val="-3"/>
        </w:rPr>
        <w:t>CED</w:t>
      </w:r>
      <w:r w:rsidRPr="00E63FC3">
        <w:rPr>
          <w:spacing w:val="-3"/>
        </w:rPr>
        <w:t xml:space="preserve"> and be prepared to transition to other force options as needed. </w:t>
      </w:r>
    </w:p>
    <w:p w14:paraId="63BEBB7A" w14:textId="77777777" w:rsidR="00D05D4F" w:rsidRPr="007F2DC7" w:rsidRDefault="00E63FC3" w:rsidP="00D05D4F">
      <w:pPr>
        <w:numPr>
          <w:ilvl w:val="2"/>
          <w:numId w:val="1"/>
        </w:numPr>
        <w:suppressAutoHyphens/>
        <w:adjustRightInd w:val="0"/>
        <w:jc w:val="both"/>
        <w:rPr>
          <w:spacing w:val="-3"/>
        </w:rPr>
      </w:pPr>
      <w:r w:rsidRPr="00E63FC3">
        <w:rPr>
          <w:spacing w:val="-3"/>
        </w:rPr>
        <w:t>Officers should be aware that there is a higher risk of sudden death in people under the influence of drugs and/or symptoms associated with excited delirium.</w:t>
      </w:r>
    </w:p>
    <w:p w14:paraId="272B1907" w14:textId="77777777" w:rsidR="00E63FC3" w:rsidRDefault="00E63FC3" w:rsidP="00E63FC3">
      <w:pPr>
        <w:numPr>
          <w:ilvl w:val="2"/>
          <w:numId w:val="1"/>
        </w:numPr>
        <w:suppressAutoHyphens/>
        <w:adjustRightInd w:val="0"/>
        <w:jc w:val="both"/>
        <w:rPr>
          <w:spacing w:val="-3"/>
        </w:rPr>
      </w:pPr>
      <w:r w:rsidRPr="00E63FC3">
        <w:rPr>
          <w:spacing w:val="-3"/>
        </w:rPr>
        <w:t xml:space="preserve">Officers should also be aware that </w:t>
      </w:r>
      <w:r w:rsidR="008249BE">
        <w:rPr>
          <w:spacing w:val="-3"/>
        </w:rPr>
        <w:t>CED</w:t>
      </w:r>
      <w:r w:rsidRPr="00E63FC3">
        <w:rPr>
          <w:spacing w:val="-3"/>
        </w:rPr>
        <w:t xml:space="preserve"> cartridges have experienced firing problems in extremely cold weather.</w:t>
      </w:r>
    </w:p>
    <w:p w14:paraId="3B6BF5FD" w14:textId="77777777" w:rsidR="00D05D4F" w:rsidRDefault="00D05D4F" w:rsidP="00D05D4F">
      <w:pPr>
        <w:suppressAutoHyphens/>
        <w:adjustRightInd w:val="0"/>
        <w:jc w:val="both"/>
        <w:rPr>
          <w:spacing w:val="-3"/>
        </w:rPr>
      </w:pPr>
    </w:p>
    <w:p w14:paraId="37C8B996" w14:textId="77777777" w:rsidR="00E63FC3" w:rsidRDefault="00E63FC3" w:rsidP="00E63FC3">
      <w:pPr>
        <w:numPr>
          <w:ilvl w:val="1"/>
          <w:numId w:val="1"/>
        </w:numPr>
        <w:suppressAutoHyphens/>
        <w:adjustRightInd w:val="0"/>
        <w:jc w:val="both"/>
        <w:rPr>
          <w:spacing w:val="-3"/>
        </w:rPr>
      </w:pPr>
      <w:r w:rsidRPr="00E63FC3">
        <w:rPr>
          <w:spacing w:val="-3"/>
        </w:rPr>
        <w:t>D</w:t>
      </w:r>
      <w:r w:rsidR="0093073B" w:rsidRPr="00E63FC3">
        <w:rPr>
          <w:spacing w:val="-3"/>
        </w:rPr>
        <w:t xml:space="preserve">efense Against </w:t>
      </w:r>
      <w:r w:rsidR="008249BE">
        <w:rPr>
          <w:spacing w:val="-3"/>
        </w:rPr>
        <w:t>CED</w:t>
      </w:r>
      <w:r w:rsidR="0093073B" w:rsidRPr="00E63FC3">
        <w:rPr>
          <w:spacing w:val="-3"/>
        </w:rPr>
        <w:t xml:space="preserve"> Use</w:t>
      </w:r>
    </w:p>
    <w:p w14:paraId="2A847EB1" w14:textId="77777777" w:rsidR="00D05D4F" w:rsidRDefault="00D05D4F" w:rsidP="00D05D4F">
      <w:pPr>
        <w:suppressAutoHyphens/>
        <w:adjustRightInd w:val="0"/>
        <w:ind w:left="1440"/>
        <w:jc w:val="both"/>
        <w:rPr>
          <w:spacing w:val="-3"/>
        </w:rPr>
      </w:pPr>
    </w:p>
    <w:p w14:paraId="37FD25EA" w14:textId="77777777" w:rsidR="0093073B" w:rsidRDefault="009C6024" w:rsidP="0093073B">
      <w:pPr>
        <w:numPr>
          <w:ilvl w:val="2"/>
          <w:numId w:val="1"/>
        </w:numPr>
        <w:suppressAutoHyphens/>
        <w:adjustRightInd w:val="0"/>
        <w:jc w:val="both"/>
        <w:rPr>
          <w:spacing w:val="-3"/>
        </w:rPr>
      </w:pPr>
      <w:r w:rsidRPr="00D05D4F">
        <w:rPr>
          <w:spacing w:val="-3"/>
        </w:rPr>
        <w:t xml:space="preserve">When a subject is armed with a </w:t>
      </w:r>
      <w:r w:rsidR="008249BE">
        <w:rPr>
          <w:spacing w:val="-3"/>
        </w:rPr>
        <w:t>CED</w:t>
      </w:r>
      <w:r w:rsidRPr="00D05D4F">
        <w:rPr>
          <w:spacing w:val="-3"/>
        </w:rPr>
        <w:t xml:space="preserve"> and attacks or threatens to attack a police officer, the officer may defend him</w:t>
      </w:r>
      <w:r>
        <w:rPr>
          <w:spacing w:val="-3"/>
        </w:rPr>
        <w:t>self</w:t>
      </w:r>
      <w:r w:rsidRPr="00D05D4F">
        <w:rPr>
          <w:spacing w:val="-3"/>
        </w:rPr>
        <w:t xml:space="preserve"> when he</w:t>
      </w:r>
      <w:r w:rsidR="005A2E87">
        <w:rPr>
          <w:spacing w:val="-3"/>
        </w:rPr>
        <w:t>/she</w:t>
      </w:r>
      <w:r w:rsidRPr="00D05D4F">
        <w:rPr>
          <w:spacing w:val="-3"/>
        </w:rPr>
        <w:t xml:space="preserve"> reasonably believes it is immediately necessary to avoid becoming incapacitated and risking the possibility that the subject could gain control of the officer’s firearm. </w:t>
      </w:r>
      <w:r w:rsidR="0093073B" w:rsidRPr="00D05D4F">
        <w:rPr>
          <w:spacing w:val="-3"/>
        </w:rPr>
        <w:t xml:space="preserve">When possible, officers should attempt to move outside the device's range (approximately 21 feet) and seek cover, as well as request back-up officers to mitigate the danger. </w:t>
      </w:r>
    </w:p>
    <w:p w14:paraId="05A46524" w14:textId="77777777" w:rsidR="00BD2E8E" w:rsidRDefault="00BD2E8E" w:rsidP="00BD2E8E">
      <w:pPr>
        <w:suppressAutoHyphens/>
        <w:adjustRightInd w:val="0"/>
        <w:jc w:val="both"/>
        <w:rPr>
          <w:spacing w:val="-3"/>
        </w:rPr>
      </w:pPr>
    </w:p>
    <w:p w14:paraId="0EC8D579" w14:textId="7D0BDBB5" w:rsidR="00BD2E8E" w:rsidRDefault="00BD2E8E" w:rsidP="00BD2E8E">
      <w:pPr>
        <w:suppressAutoHyphens/>
        <w:adjustRightInd w:val="0"/>
        <w:jc w:val="both"/>
        <w:rPr>
          <w:spacing w:val="-3"/>
        </w:rPr>
      </w:pPr>
    </w:p>
    <w:p w14:paraId="4AF89CD3" w14:textId="3EA51E0C" w:rsidR="00565775" w:rsidRDefault="00565775" w:rsidP="00BD2E8E">
      <w:pPr>
        <w:suppressAutoHyphens/>
        <w:adjustRightInd w:val="0"/>
        <w:jc w:val="both"/>
        <w:rPr>
          <w:spacing w:val="-3"/>
        </w:rPr>
      </w:pPr>
    </w:p>
    <w:p w14:paraId="5F7E9291" w14:textId="15C9A736" w:rsidR="00565775" w:rsidRDefault="00565775" w:rsidP="00BD2E8E">
      <w:pPr>
        <w:suppressAutoHyphens/>
        <w:adjustRightInd w:val="0"/>
        <w:jc w:val="both"/>
        <w:rPr>
          <w:spacing w:val="-3"/>
        </w:rPr>
      </w:pPr>
    </w:p>
    <w:p w14:paraId="7420709F" w14:textId="1B8D71D5" w:rsidR="00565775" w:rsidRDefault="00565775" w:rsidP="00BD2E8E">
      <w:pPr>
        <w:suppressAutoHyphens/>
        <w:adjustRightInd w:val="0"/>
        <w:jc w:val="both"/>
        <w:rPr>
          <w:spacing w:val="-3"/>
        </w:rPr>
      </w:pPr>
    </w:p>
    <w:p w14:paraId="1C54CBC7" w14:textId="7C1A4B22" w:rsidR="00565775" w:rsidRDefault="00565775" w:rsidP="00BD2E8E">
      <w:pPr>
        <w:suppressAutoHyphens/>
        <w:adjustRightInd w:val="0"/>
        <w:jc w:val="both"/>
        <w:rPr>
          <w:spacing w:val="-3"/>
        </w:rPr>
      </w:pPr>
    </w:p>
    <w:p w14:paraId="17C16040" w14:textId="70962554" w:rsidR="00565775" w:rsidRDefault="00565775" w:rsidP="00BD2E8E">
      <w:pPr>
        <w:suppressAutoHyphens/>
        <w:adjustRightInd w:val="0"/>
        <w:jc w:val="both"/>
        <w:rPr>
          <w:spacing w:val="-3"/>
        </w:rPr>
      </w:pPr>
    </w:p>
    <w:p w14:paraId="4B22FC8E" w14:textId="183FA2F0" w:rsidR="00565775" w:rsidRDefault="00565775" w:rsidP="00BD2E8E">
      <w:pPr>
        <w:suppressAutoHyphens/>
        <w:adjustRightInd w:val="0"/>
        <w:jc w:val="both"/>
        <w:rPr>
          <w:spacing w:val="-3"/>
        </w:rPr>
      </w:pPr>
    </w:p>
    <w:p w14:paraId="5C5A9260" w14:textId="19AE47C4" w:rsidR="00565775" w:rsidRDefault="00565775" w:rsidP="00BD2E8E">
      <w:pPr>
        <w:suppressAutoHyphens/>
        <w:adjustRightInd w:val="0"/>
        <w:jc w:val="both"/>
        <w:rPr>
          <w:spacing w:val="-3"/>
        </w:rPr>
      </w:pPr>
    </w:p>
    <w:p w14:paraId="4E03EA57" w14:textId="0741F808" w:rsidR="00565775" w:rsidRDefault="00565775" w:rsidP="00BD2E8E">
      <w:pPr>
        <w:suppressAutoHyphens/>
        <w:adjustRightInd w:val="0"/>
        <w:jc w:val="both"/>
        <w:rPr>
          <w:spacing w:val="-3"/>
        </w:rPr>
      </w:pPr>
    </w:p>
    <w:p w14:paraId="08D4F804" w14:textId="6D3B7243" w:rsidR="00565775" w:rsidRDefault="00565775" w:rsidP="00BD2E8E">
      <w:pPr>
        <w:suppressAutoHyphens/>
        <w:adjustRightInd w:val="0"/>
        <w:jc w:val="both"/>
        <w:rPr>
          <w:spacing w:val="-3"/>
        </w:rPr>
      </w:pPr>
    </w:p>
    <w:p w14:paraId="1C9B791E" w14:textId="13822248" w:rsidR="00565775" w:rsidRDefault="00565775" w:rsidP="00BD2E8E">
      <w:pPr>
        <w:suppressAutoHyphens/>
        <w:adjustRightInd w:val="0"/>
        <w:jc w:val="both"/>
        <w:rPr>
          <w:spacing w:val="-3"/>
        </w:rPr>
      </w:pPr>
    </w:p>
    <w:p w14:paraId="0269E858" w14:textId="340336AF" w:rsidR="00565775" w:rsidRDefault="00565775" w:rsidP="00BD2E8E">
      <w:pPr>
        <w:suppressAutoHyphens/>
        <w:adjustRightInd w:val="0"/>
        <w:jc w:val="both"/>
        <w:rPr>
          <w:spacing w:val="-3"/>
        </w:rPr>
      </w:pPr>
    </w:p>
    <w:p w14:paraId="7A55B2B0" w14:textId="44B4F5FC" w:rsidR="00565775" w:rsidRDefault="00565775" w:rsidP="00BD2E8E">
      <w:pPr>
        <w:suppressAutoHyphens/>
        <w:adjustRightInd w:val="0"/>
        <w:jc w:val="both"/>
        <w:rPr>
          <w:spacing w:val="-3"/>
        </w:rPr>
      </w:pPr>
    </w:p>
    <w:p w14:paraId="6D4D9BB0" w14:textId="555A924B" w:rsidR="00565775" w:rsidRDefault="00565775" w:rsidP="00BD2E8E">
      <w:pPr>
        <w:suppressAutoHyphens/>
        <w:adjustRightInd w:val="0"/>
        <w:jc w:val="both"/>
        <w:rPr>
          <w:spacing w:val="-3"/>
        </w:rPr>
      </w:pPr>
    </w:p>
    <w:p w14:paraId="0EAB1BB2" w14:textId="555223F9" w:rsidR="00565775" w:rsidRDefault="00565775" w:rsidP="00BD2E8E">
      <w:pPr>
        <w:suppressAutoHyphens/>
        <w:adjustRightInd w:val="0"/>
        <w:jc w:val="both"/>
        <w:rPr>
          <w:spacing w:val="-3"/>
        </w:rPr>
      </w:pPr>
    </w:p>
    <w:p w14:paraId="4B3AFD05" w14:textId="3109826F" w:rsidR="00565775" w:rsidRDefault="00565775" w:rsidP="00BD2E8E">
      <w:pPr>
        <w:suppressAutoHyphens/>
        <w:adjustRightInd w:val="0"/>
        <w:jc w:val="both"/>
        <w:rPr>
          <w:spacing w:val="-3"/>
        </w:rPr>
      </w:pPr>
    </w:p>
    <w:p w14:paraId="54DD9917" w14:textId="5446ED1B" w:rsidR="00565775" w:rsidRDefault="00565775" w:rsidP="00BD2E8E">
      <w:pPr>
        <w:suppressAutoHyphens/>
        <w:adjustRightInd w:val="0"/>
        <w:jc w:val="both"/>
        <w:rPr>
          <w:spacing w:val="-3"/>
        </w:rPr>
      </w:pPr>
    </w:p>
    <w:p w14:paraId="40031846" w14:textId="51C70BBF" w:rsidR="00565775" w:rsidRDefault="00565775" w:rsidP="00BD2E8E">
      <w:pPr>
        <w:suppressAutoHyphens/>
        <w:adjustRightInd w:val="0"/>
        <w:jc w:val="both"/>
        <w:rPr>
          <w:spacing w:val="-3"/>
        </w:rPr>
      </w:pPr>
    </w:p>
    <w:p w14:paraId="5C1A81D1" w14:textId="7FF30A2F" w:rsidR="00565775" w:rsidRDefault="00565775" w:rsidP="00BD2E8E">
      <w:pPr>
        <w:suppressAutoHyphens/>
        <w:adjustRightInd w:val="0"/>
        <w:jc w:val="both"/>
        <w:rPr>
          <w:spacing w:val="-3"/>
        </w:rPr>
      </w:pPr>
    </w:p>
    <w:p w14:paraId="29DAB66B" w14:textId="4694FEC3" w:rsidR="00565775" w:rsidRDefault="00565775" w:rsidP="00BD2E8E">
      <w:pPr>
        <w:suppressAutoHyphens/>
        <w:adjustRightInd w:val="0"/>
        <w:jc w:val="both"/>
        <w:rPr>
          <w:spacing w:val="-3"/>
        </w:rPr>
      </w:pPr>
    </w:p>
    <w:p w14:paraId="5CFE5B26" w14:textId="24FBB89E" w:rsidR="00565775" w:rsidRDefault="00565775" w:rsidP="00BD2E8E">
      <w:pPr>
        <w:suppressAutoHyphens/>
        <w:adjustRightInd w:val="0"/>
        <w:jc w:val="both"/>
        <w:rPr>
          <w:spacing w:val="-3"/>
        </w:rPr>
      </w:pPr>
    </w:p>
    <w:p w14:paraId="67E649E1" w14:textId="08AD3DB2" w:rsidR="00565775" w:rsidRDefault="00565775" w:rsidP="00BD2E8E">
      <w:pPr>
        <w:suppressAutoHyphens/>
        <w:adjustRightInd w:val="0"/>
        <w:jc w:val="both"/>
        <w:rPr>
          <w:spacing w:val="-3"/>
        </w:rPr>
      </w:pPr>
    </w:p>
    <w:p w14:paraId="792479ED" w14:textId="07667602" w:rsidR="00565775" w:rsidRDefault="00565775" w:rsidP="00BD2E8E">
      <w:pPr>
        <w:suppressAutoHyphens/>
        <w:adjustRightInd w:val="0"/>
        <w:jc w:val="both"/>
        <w:rPr>
          <w:spacing w:val="-3"/>
        </w:rPr>
      </w:pPr>
    </w:p>
    <w:p w14:paraId="7D916312" w14:textId="77777777" w:rsidR="00565775" w:rsidRDefault="00565775" w:rsidP="00BD2E8E">
      <w:pPr>
        <w:suppressAutoHyphens/>
        <w:adjustRightInd w:val="0"/>
        <w:jc w:val="both"/>
        <w:rPr>
          <w:spacing w:val="-3"/>
        </w:rPr>
      </w:pPr>
      <w:bookmarkStart w:id="0" w:name="_GoBack"/>
      <w:bookmarkEnd w:id="0"/>
    </w:p>
    <w:p w14:paraId="49B229B2" w14:textId="77777777" w:rsidR="00D53021" w:rsidRDefault="00D53021" w:rsidP="00D53021">
      <w:pPr>
        <w:tabs>
          <w:tab w:val="left" w:pos="-720"/>
          <w:tab w:val="left" w:pos="0"/>
          <w:tab w:val="left" w:pos="1440"/>
          <w:tab w:val="left" w:pos="2160"/>
        </w:tabs>
        <w:suppressAutoHyphens/>
        <w:adjustRightInd w:val="0"/>
        <w:jc w:val="both"/>
        <w:rPr>
          <w:spacing w:val="-3"/>
        </w:rPr>
      </w:pPr>
    </w:p>
    <w:p w14:paraId="52F667FB" w14:textId="77777777" w:rsidR="00D53021" w:rsidRDefault="00D53021" w:rsidP="00D53021">
      <w:pPr>
        <w:pBdr>
          <w:top w:val="single" w:sz="4" w:space="1" w:color="auto"/>
          <w:left w:val="single" w:sz="4" w:space="4" w:color="auto"/>
          <w:bottom w:val="single" w:sz="4" w:space="1" w:color="auto"/>
          <w:right w:val="single" w:sz="4" w:space="4" w:color="auto"/>
        </w:pBdr>
        <w:jc w:val="center"/>
        <w:rPr>
          <w:rFonts w:ascii="Arial" w:hAnsi="Arial" w:cs="Arial"/>
          <w:b/>
          <w:color w:val="FF0000"/>
          <w:sz w:val="18"/>
          <w:szCs w:val="18"/>
        </w:rPr>
      </w:pPr>
      <w:r>
        <w:rPr>
          <w:rFonts w:ascii="Arial" w:hAnsi="Arial" w:cs="Arial"/>
          <w:b/>
          <w:color w:val="FF0000"/>
          <w:sz w:val="18"/>
          <w:szCs w:val="18"/>
        </w:rPr>
        <w:t>Disclaimer for Use of this Sample Policy Manual:</w:t>
      </w:r>
    </w:p>
    <w:p w14:paraId="51FFEB9D" w14:textId="77777777" w:rsidR="00D53021" w:rsidRDefault="00D53021" w:rsidP="00D53021">
      <w:pPr>
        <w:pBdr>
          <w:top w:val="single" w:sz="4" w:space="1" w:color="auto"/>
          <w:left w:val="single" w:sz="4" w:space="4" w:color="auto"/>
          <w:bottom w:val="single" w:sz="4" w:space="1" w:color="auto"/>
          <w:right w:val="single" w:sz="4" w:space="4" w:color="auto"/>
        </w:pBdr>
        <w:jc w:val="center"/>
        <w:rPr>
          <w:rFonts w:ascii="Arial" w:hAnsi="Arial" w:cs="Arial"/>
          <w:b/>
          <w:color w:val="FF0000"/>
          <w:sz w:val="18"/>
          <w:szCs w:val="18"/>
        </w:rPr>
      </w:pPr>
    </w:p>
    <w:p w14:paraId="61FEC14C" w14:textId="77777777" w:rsidR="00D53021" w:rsidRDefault="00D53021" w:rsidP="00D53021">
      <w:pPr>
        <w:pBdr>
          <w:top w:val="single" w:sz="4" w:space="1" w:color="auto"/>
          <w:left w:val="single" w:sz="4" w:space="4" w:color="auto"/>
          <w:bottom w:val="single" w:sz="4" w:space="1" w:color="auto"/>
          <w:right w:val="single" w:sz="4" w:space="4" w:color="auto"/>
        </w:pBdr>
        <w:jc w:val="center"/>
        <w:rPr>
          <w:rFonts w:ascii="Arial" w:hAnsi="Arial" w:cs="Arial"/>
          <w:b/>
          <w:color w:val="FF0000"/>
          <w:sz w:val="18"/>
          <w:szCs w:val="18"/>
        </w:rPr>
      </w:pPr>
      <w:r>
        <w:rPr>
          <w:rFonts w:ascii="Arial" w:hAnsi="Arial" w:cs="Arial"/>
          <w:b/>
          <w:color w:val="FF0000"/>
          <w:sz w:val="18"/>
          <w:szCs w:val="18"/>
        </w:rPr>
        <w:t>Notification to CEO – Delete before Issuing</w:t>
      </w:r>
    </w:p>
    <w:p w14:paraId="054A6398" w14:textId="77777777" w:rsidR="00D53021" w:rsidRDefault="00D53021" w:rsidP="00D53021">
      <w:pPr>
        <w:pBdr>
          <w:top w:val="single" w:sz="4" w:space="1" w:color="auto"/>
          <w:left w:val="single" w:sz="4" w:space="4" w:color="auto"/>
          <w:bottom w:val="single" w:sz="4" w:space="1" w:color="auto"/>
          <w:right w:val="single" w:sz="4" w:space="4" w:color="auto"/>
        </w:pBdr>
        <w:jc w:val="center"/>
        <w:rPr>
          <w:rFonts w:ascii="Arial" w:hAnsi="Arial" w:cs="Arial"/>
          <w:b/>
          <w:color w:val="FF0000"/>
          <w:sz w:val="18"/>
          <w:szCs w:val="18"/>
        </w:rPr>
      </w:pPr>
    </w:p>
    <w:p w14:paraId="11DB6FAD" w14:textId="77777777" w:rsidR="00D53021" w:rsidRDefault="00D53021" w:rsidP="00D53021">
      <w:pPr>
        <w:pBdr>
          <w:top w:val="single" w:sz="4" w:space="1" w:color="auto"/>
          <w:left w:val="single" w:sz="4" w:space="4" w:color="auto"/>
          <w:bottom w:val="single" w:sz="4" w:space="1" w:color="auto"/>
          <w:right w:val="single" w:sz="4" w:space="4" w:color="auto"/>
        </w:pBdr>
        <w:adjustRightInd w:val="0"/>
        <w:rPr>
          <w:rFonts w:ascii="Arial" w:hAnsi="Arial" w:cs="Arial"/>
          <w:color w:val="FF0000"/>
          <w:sz w:val="18"/>
          <w:szCs w:val="18"/>
        </w:rPr>
      </w:pPr>
      <w:r>
        <w:rPr>
          <w:rFonts w:ascii="Arial" w:hAnsi="Arial" w:cs="Arial"/>
          <w:color w:val="FF0000"/>
          <w:sz w:val="18"/>
          <w:szCs w:val="18"/>
        </w:rPr>
        <w:t xml:space="preserve">Every effort has been made by the Best Practices Program staff and reviewers to ensure that this sample policy incorporates the most current information and contemporary professional judgment on this issue. It has been constructed from samples and models submitted and produced from other Texas and national agencies.  However, CEOs should be cautioned that no “sample” policy can meet the needs of any specific law enforcement agency. Each law enforcement agency operates in a different environment and administrative decisions, collective bar gaining agreements and many other issues must be taken into consideration. </w:t>
      </w:r>
    </w:p>
    <w:p w14:paraId="2A57EED4" w14:textId="77777777" w:rsidR="00D53021" w:rsidRDefault="00D53021" w:rsidP="00D53021">
      <w:pPr>
        <w:pBdr>
          <w:top w:val="single" w:sz="4" w:space="1" w:color="auto"/>
          <w:left w:val="single" w:sz="4" w:space="4" w:color="auto"/>
          <w:bottom w:val="single" w:sz="4" w:space="1" w:color="auto"/>
          <w:right w:val="single" w:sz="4" w:space="4" w:color="auto"/>
        </w:pBdr>
        <w:adjustRightInd w:val="0"/>
        <w:rPr>
          <w:rFonts w:ascii="Arial" w:hAnsi="Arial" w:cs="Arial"/>
          <w:color w:val="FF0000"/>
          <w:sz w:val="18"/>
          <w:szCs w:val="18"/>
        </w:rPr>
      </w:pPr>
    </w:p>
    <w:p w14:paraId="0A721096" w14:textId="77777777" w:rsidR="00D53021" w:rsidRDefault="00D53021" w:rsidP="00D53021">
      <w:pPr>
        <w:pBdr>
          <w:top w:val="single" w:sz="4" w:space="1" w:color="auto"/>
          <w:left w:val="single" w:sz="4" w:space="4" w:color="auto"/>
          <w:bottom w:val="single" w:sz="4" w:space="1" w:color="auto"/>
          <w:right w:val="single" w:sz="4" w:space="4" w:color="auto"/>
        </w:pBdr>
        <w:adjustRightInd w:val="0"/>
        <w:rPr>
          <w:rFonts w:ascii="Arial" w:hAnsi="Arial" w:cs="Arial"/>
          <w:color w:val="FF0000"/>
          <w:sz w:val="18"/>
          <w:szCs w:val="18"/>
        </w:rPr>
      </w:pPr>
      <w:r>
        <w:rPr>
          <w:rFonts w:ascii="Arial" w:hAnsi="Arial" w:cs="Arial"/>
          <w:color w:val="FF0000"/>
          <w:sz w:val="18"/>
          <w:szCs w:val="18"/>
        </w:rPr>
        <w:t xml:space="preserve">The policies issued by an agency head are the sole responsibility of the issuing CEO and the department which he or she supervises.  CEOs are cautioned to review and edit these policies to ensure they clearly describe the desired departmental operations.  CEOs are also advised they should have any policy reviewed by their city attorney or other legal counsel prior to placing a policy into place. No warranty is expressed or implied.  The Texas Police Chiefs Association, its employees and members and the Texas Police Chiefs Association Foundation and its governing board accept no responsibility for the </w:t>
      </w:r>
      <w:proofErr w:type="gramStart"/>
      <w:r>
        <w:rPr>
          <w:rFonts w:ascii="Arial" w:hAnsi="Arial" w:cs="Arial"/>
          <w:color w:val="FF0000"/>
          <w:sz w:val="18"/>
          <w:szCs w:val="18"/>
        </w:rPr>
        <w:t>accuracy</w:t>
      </w:r>
      <w:proofErr w:type="gramEnd"/>
      <w:r>
        <w:rPr>
          <w:rFonts w:ascii="Arial" w:hAnsi="Arial" w:cs="Arial"/>
          <w:color w:val="FF0000"/>
          <w:sz w:val="18"/>
          <w:szCs w:val="18"/>
        </w:rPr>
        <w:t xml:space="preserve"> or the legal status of any information contained in the Sample Policy Manual.</w:t>
      </w:r>
    </w:p>
    <w:p w14:paraId="54F30E9A" w14:textId="77777777" w:rsidR="00D53021" w:rsidRDefault="00D53021" w:rsidP="00D53021">
      <w:pPr>
        <w:pBdr>
          <w:top w:val="single" w:sz="4" w:space="1" w:color="auto"/>
          <w:left w:val="single" w:sz="4" w:space="4" w:color="auto"/>
          <w:bottom w:val="single" w:sz="4" w:space="1" w:color="auto"/>
          <w:right w:val="single" w:sz="4" w:space="4" w:color="auto"/>
        </w:pBdr>
        <w:adjustRightInd w:val="0"/>
        <w:rPr>
          <w:rFonts w:ascii="Arial" w:hAnsi="Arial" w:cs="Arial"/>
          <w:color w:val="FF0000"/>
          <w:sz w:val="18"/>
          <w:szCs w:val="18"/>
        </w:rPr>
      </w:pPr>
    </w:p>
    <w:p w14:paraId="0B84080F" w14:textId="77777777" w:rsidR="00D53021" w:rsidRDefault="00D53021" w:rsidP="00D53021">
      <w:pPr>
        <w:pBdr>
          <w:top w:val="single" w:sz="4" w:space="1" w:color="auto"/>
          <w:left w:val="single" w:sz="4" w:space="4" w:color="auto"/>
          <w:bottom w:val="single" w:sz="4" w:space="1" w:color="auto"/>
          <w:right w:val="single" w:sz="4" w:space="4" w:color="auto"/>
        </w:pBdr>
        <w:adjustRightInd w:val="0"/>
        <w:rPr>
          <w:rFonts w:ascii="Arial" w:hAnsi="Arial" w:cs="Arial"/>
          <w:color w:val="FF0000"/>
          <w:sz w:val="18"/>
          <w:szCs w:val="18"/>
        </w:rPr>
      </w:pPr>
      <w:r>
        <w:rPr>
          <w:rFonts w:ascii="Arial" w:hAnsi="Arial" w:cs="Arial"/>
          <w:color w:val="FF0000"/>
          <w:sz w:val="18"/>
          <w:szCs w:val="18"/>
        </w:rPr>
        <w:t xml:space="preserve">This project was supported by the Texas Best Practices Recognition Program under the supervision of the Texas Police Chiefs Association Foundation. </w:t>
      </w:r>
    </w:p>
    <w:p w14:paraId="6335E051" w14:textId="77777777" w:rsidR="00D53021" w:rsidRDefault="00D53021" w:rsidP="00D53021">
      <w:pPr>
        <w:pBdr>
          <w:top w:val="single" w:sz="4" w:space="1" w:color="auto"/>
          <w:left w:val="single" w:sz="4" w:space="4" w:color="auto"/>
          <w:bottom w:val="single" w:sz="4" w:space="1" w:color="auto"/>
          <w:right w:val="single" w:sz="4" w:space="4" w:color="auto"/>
        </w:pBdr>
        <w:adjustRightInd w:val="0"/>
        <w:rPr>
          <w:rFonts w:ascii="Arial" w:hAnsi="Arial" w:cs="Arial"/>
          <w:color w:val="FF0000"/>
          <w:sz w:val="18"/>
          <w:szCs w:val="18"/>
        </w:rPr>
      </w:pPr>
      <w:r>
        <w:rPr>
          <w:rFonts w:ascii="Arial" w:hAnsi="Arial" w:cs="Arial"/>
          <w:color w:val="FF0000"/>
          <w:sz w:val="18"/>
          <w:szCs w:val="18"/>
        </w:rPr>
        <w:t>Points of view or opinions in this document do not represent the official position or policies of the Texas Police Chiefs Association or the Texas Police Chiefs Association Foundation.</w:t>
      </w:r>
    </w:p>
    <w:p w14:paraId="24EB7E76" w14:textId="77777777" w:rsidR="00D53021" w:rsidRDefault="00D53021" w:rsidP="00D53021">
      <w:pPr>
        <w:pBdr>
          <w:top w:val="single" w:sz="4" w:space="1" w:color="auto"/>
          <w:left w:val="single" w:sz="4" w:space="4" w:color="auto"/>
          <w:bottom w:val="single" w:sz="4" w:space="1" w:color="auto"/>
          <w:right w:val="single" w:sz="4" w:space="4" w:color="auto"/>
        </w:pBdr>
        <w:adjustRightInd w:val="0"/>
        <w:rPr>
          <w:rFonts w:ascii="Arial" w:hAnsi="Arial" w:cs="Arial"/>
          <w:color w:val="FF0000"/>
          <w:sz w:val="18"/>
          <w:szCs w:val="18"/>
        </w:rPr>
      </w:pPr>
    </w:p>
    <w:p w14:paraId="795F3215" w14:textId="77777777" w:rsidR="00D53021" w:rsidRDefault="00D53021" w:rsidP="00D53021">
      <w:pPr>
        <w:pBdr>
          <w:top w:val="single" w:sz="4" w:space="1" w:color="auto"/>
          <w:left w:val="single" w:sz="4" w:space="4" w:color="auto"/>
          <w:bottom w:val="single" w:sz="4" w:space="1" w:color="auto"/>
          <w:right w:val="single" w:sz="4" w:space="4" w:color="auto"/>
        </w:pBdr>
        <w:adjustRightInd w:val="0"/>
        <w:rPr>
          <w:rFonts w:ascii="Arial" w:hAnsi="Arial" w:cs="Arial"/>
          <w:color w:val="FF0000"/>
          <w:sz w:val="18"/>
          <w:szCs w:val="18"/>
        </w:rPr>
      </w:pPr>
      <w:r>
        <w:rPr>
          <w:rFonts w:ascii="Arial" w:hAnsi="Arial" w:cs="Arial"/>
          <w:color w:val="FF0000"/>
          <w:sz w:val="18"/>
          <w:szCs w:val="18"/>
        </w:rPr>
        <w:t>Downloading and use of these sample policies indicates the acceptance of full responsibility for its content and use.</w:t>
      </w:r>
    </w:p>
    <w:p w14:paraId="541138D4" w14:textId="77777777" w:rsidR="00D53021" w:rsidRDefault="00D53021" w:rsidP="00D53021">
      <w:pPr>
        <w:pBdr>
          <w:top w:val="single" w:sz="4" w:space="1" w:color="auto"/>
          <w:left w:val="single" w:sz="4" w:space="4" w:color="auto"/>
          <w:bottom w:val="single" w:sz="4" w:space="1" w:color="auto"/>
          <w:right w:val="single" w:sz="4" w:space="4" w:color="auto"/>
        </w:pBdr>
        <w:rPr>
          <w:color w:val="FF0000"/>
        </w:rPr>
      </w:pPr>
    </w:p>
    <w:p w14:paraId="33BDF7C1" w14:textId="77777777" w:rsidR="00BD2E8E" w:rsidRPr="00D05D4F" w:rsidRDefault="00BD2E8E" w:rsidP="00D53021">
      <w:pPr>
        <w:tabs>
          <w:tab w:val="left" w:pos="-720"/>
          <w:tab w:val="left" w:pos="0"/>
          <w:tab w:val="left" w:pos="720"/>
          <w:tab w:val="left" w:pos="1440"/>
          <w:tab w:val="left" w:pos="2160"/>
        </w:tabs>
        <w:suppressAutoHyphens/>
        <w:adjustRightInd w:val="0"/>
        <w:jc w:val="both"/>
        <w:rPr>
          <w:spacing w:val="-3"/>
        </w:rPr>
      </w:pPr>
    </w:p>
    <w:sectPr w:rsidR="00BD2E8E" w:rsidRPr="00D05D4F">
      <w:footerReference w:type="default" r:id="rId7"/>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DB0013" w14:textId="77777777" w:rsidR="001F3290" w:rsidRDefault="001F3290">
      <w:r>
        <w:separator/>
      </w:r>
    </w:p>
  </w:endnote>
  <w:endnote w:type="continuationSeparator" w:id="0">
    <w:p w14:paraId="2B4E0D79" w14:textId="77777777" w:rsidR="001F3290" w:rsidRDefault="001F3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3B7F16" w14:textId="77777777" w:rsidR="00F944B9" w:rsidRDefault="00F944B9">
    <w:pPr>
      <w:spacing w:before="140" w:line="100" w:lineRule="exact"/>
      <w:rPr>
        <w:sz w:val="10"/>
        <w:szCs w:val="10"/>
      </w:rPr>
    </w:pPr>
  </w:p>
  <w:p w14:paraId="2B8766BB" w14:textId="77777777" w:rsidR="00F944B9" w:rsidRDefault="00F944B9">
    <w:pPr>
      <w:tabs>
        <w:tab w:val="center" w:pos="4680"/>
      </w:tabs>
      <w:suppressAutoHyphens/>
      <w:jc w:val="both"/>
      <w:rPr>
        <w:spacing w:val="-3"/>
      </w:rPr>
    </w:pPr>
    <w:r>
      <w:rPr>
        <w:spacing w:val="-3"/>
      </w:rPr>
      <w:tab/>
      <w:t xml:space="preserve">6.3    Page </w:t>
    </w:r>
    <w:r>
      <w:rPr>
        <w:spacing w:val="-3"/>
      </w:rPr>
      <w:fldChar w:fldCharType="begin"/>
    </w:r>
    <w:r>
      <w:rPr>
        <w:spacing w:val="-3"/>
      </w:rPr>
      <w:instrText>page \* arabic</w:instrText>
    </w:r>
    <w:r>
      <w:rPr>
        <w:spacing w:val="-3"/>
      </w:rPr>
      <w:fldChar w:fldCharType="separate"/>
    </w:r>
    <w:r w:rsidR="00A62C4F">
      <w:rPr>
        <w:noProof/>
        <w:spacing w:val="-3"/>
      </w:rPr>
      <w:t>1</w:t>
    </w:r>
    <w:r>
      <w:rPr>
        <w:spacing w:val="-3"/>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5CBD29" w14:textId="77777777" w:rsidR="001F3290" w:rsidRDefault="001F3290">
      <w:r>
        <w:separator/>
      </w:r>
    </w:p>
  </w:footnote>
  <w:footnote w:type="continuationSeparator" w:id="0">
    <w:p w14:paraId="52FC87EF" w14:textId="77777777" w:rsidR="001F3290" w:rsidRDefault="001F32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C1985A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3DA29FF"/>
    <w:multiLevelType w:val="multilevel"/>
    <w:tmpl w:val="EA16E794"/>
    <w:lvl w:ilvl="0">
      <w:start w:val="1"/>
      <w:numFmt w:val="upperRoman"/>
      <w:lvlText w:val="%1."/>
      <w:lvlJc w:val="left"/>
      <w:pPr>
        <w:tabs>
          <w:tab w:val="num" w:pos="720"/>
        </w:tabs>
        <w:ind w:left="720" w:hanging="360"/>
      </w:pPr>
      <w:rPr>
        <w:rFonts w:hint="default"/>
      </w:rPr>
    </w:lvl>
    <w:lvl w:ilvl="1">
      <w:start w:val="1"/>
      <w:numFmt w:val="upperLetter"/>
      <w:lvlText w:val="%2."/>
      <w:lvlJc w:val="left"/>
      <w:pPr>
        <w:tabs>
          <w:tab w:val="num" w:pos="1440"/>
        </w:tabs>
        <w:ind w:left="1440" w:hanging="360"/>
      </w:pPr>
      <w:rPr>
        <w:rFonts w:hint="default"/>
      </w:rPr>
    </w:lvl>
    <w:lvl w:ilvl="2">
      <w:start w:val="1"/>
      <w:numFmt w:val="decimal"/>
      <w:lvlText w:val="%3."/>
      <w:lvlJc w:val="right"/>
      <w:pPr>
        <w:tabs>
          <w:tab w:val="num" w:pos="2160"/>
        </w:tabs>
        <w:ind w:left="2160" w:hanging="180"/>
      </w:pPr>
      <w:rPr>
        <w:rFonts w:hint="default"/>
      </w:rPr>
    </w:lvl>
    <w:lvl w:ilvl="3">
      <w:start w:val="1"/>
      <w:numFmt w:val="lowerLetter"/>
      <w:lvlText w:val="%4."/>
      <w:lvlJc w:val="left"/>
      <w:pPr>
        <w:tabs>
          <w:tab w:val="num" w:pos="2880"/>
        </w:tabs>
        <w:ind w:left="2880" w:hanging="360"/>
      </w:pPr>
      <w:rPr>
        <w:rFonts w:hint="default"/>
      </w:rPr>
    </w:lvl>
    <w:lvl w:ilvl="4">
      <w:start w:val="1"/>
      <w:numFmt w:val="lowerRoman"/>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3D6B63CF"/>
    <w:multiLevelType w:val="singleLevel"/>
    <w:tmpl w:val="897E3010"/>
    <w:lvl w:ilvl="0">
      <w:start w:val="1"/>
      <w:numFmt w:val="lowerLetter"/>
      <w:lvlText w:val="%1."/>
      <w:lvlJc w:val="left"/>
      <w:pPr>
        <w:tabs>
          <w:tab w:val="num" w:pos="2160"/>
        </w:tabs>
        <w:ind w:left="2160" w:hanging="720"/>
      </w:pPr>
      <w:rPr>
        <w:rFonts w:hint="default"/>
      </w:rPr>
    </w:lvl>
  </w:abstractNum>
  <w:abstractNum w:abstractNumId="3" w15:restartNumberingAfterBreak="0">
    <w:nsid w:val="40C50F20"/>
    <w:multiLevelType w:val="multilevel"/>
    <w:tmpl w:val="801C17E2"/>
    <w:lvl w:ilvl="0">
      <w:start w:val="1"/>
      <w:numFmt w:val="upperRoman"/>
      <w:lvlText w:val="%1."/>
      <w:lvlJc w:val="left"/>
      <w:pPr>
        <w:tabs>
          <w:tab w:val="num" w:pos="720"/>
        </w:tabs>
        <w:ind w:left="720" w:hanging="360"/>
      </w:pPr>
      <w:rPr>
        <w:rFonts w:hint="default"/>
      </w:rPr>
    </w:lvl>
    <w:lvl w:ilvl="1">
      <w:start w:val="1"/>
      <w:numFmt w:val="upperLetter"/>
      <w:lvlText w:val="%2."/>
      <w:lvlJc w:val="left"/>
      <w:pPr>
        <w:tabs>
          <w:tab w:val="num" w:pos="1440"/>
        </w:tabs>
        <w:ind w:left="1440" w:hanging="360"/>
      </w:pPr>
      <w:rPr>
        <w:rFonts w:hint="default"/>
      </w:rPr>
    </w:lvl>
    <w:lvl w:ilvl="2">
      <w:start w:val="1"/>
      <w:numFmt w:val="decimal"/>
      <w:lvlText w:val="%3."/>
      <w:lvlJc w:val="right"/>
      <w:pPr>
        <w:tabs>
          <w:tab w:val="num" w:pos="2160"/>
        </w:tabs>
        <w:ind w:left="2160" w:hanging="180"/>
      </w:pPr>
      <w:rPr>
        <w:rFonts w:hint="default"/>
      </w:rPr>
    </w:lvl>
    <w:lvl w:ilvl="3">
      <w:start w:val="1"/>
      <w:numFmt w:val="lowerLetter"/>
      <w:lvlText w:val="%4."/>
      <w:lvlJc w:val="left"/>
      <w:pPr>
        <w:tabs>
          <w:tab w:val="num" w:pos="2880"/>
        </w:tabs>
        <w:ind w:left="2880" w:hanging="360"/>
      </w:pPr>
      <w:rPr>
        <w:rFonts w:hint="default"/>
      </w:rPr>
    </w:lvl>
    <w:lvl w:ilvl="4">
      <w:start w:val="1"/>
      <w:numFmt w:val="lowerRoman"/>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46707DEB"/>
    <w:multiLevelType w:val="hybridMultilevel"/>
    <w:tmpl w:val="F1F4A270"/>
    <w:lvl w:ilvl="0" w:tplc="45E49AE0">
      <w:start w:val="1"/>
      <w:numFmt w:val="upperRoman"/>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36903E7"/>
    <w:multiLevelType w:val="singleLevel"/>
    <w:tmpl w:val="44F02ACE"/>
    <w:lvl w:ilvl="0">
      <w:start w:val="1"/>
      <w:numFmt w:val="decimal"/>
      <w:lvlText w:val="%1."/>
      <w:lvlJc w:val="left"/>
      <w:pPr>
        <w:tabs>
          <w:tab w:val="num" w:pos="1530"/>
        </w:tabs>
        <w:ind w:left="1530" w:hanging="360"/>
      </w:pPr>
      <w:rPr>
        <w:rFonts w:hint="default"/>
      </w:rPr>
    </w:lvl>
  </w:abstractNum>
  <w:num w:numId="1">
    <w:abstractNumId w:val="1"/>
  </w:num>
  <w:num w:numId="2">
    <w:abstractNumId w:val="4"/>
  </w:num>
  <w:num w:numId="3">
    <w:abstractNumId w:val="3"/>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785A"/>
    <w:rsid w:val="00034ACE"/>
    <w:rsid w:val="00055543"/>
    <w:rsid w:val="0005616E"/>
    <w:rsid w:val="000C4225"/>
    <w:rsid w:val="000C4E73"/>
    <w:rsid w:val="000F36C4"/>
    <w:rsid w:val="000F4941"/>
    <w:rsid w:val="00131ED2"/>
    <w:rsid w:val="00154176"/>
    <w:rsid w:val="00175BC8"/>
    <w:rsid w:val="001B1E97"/>
    <w:rsid w:val="001B50EA"/>
    <w:rsid w:val="001E278F"/>
    <w:rsid w:val="001F1276"/>
    <w:rsid w:val="001F3290"/>
    <w:rsid w:val="00206E83"/>
    <w:rsid w:val="00212410"/>
    <w:rsid w:val="00241112"/>
    <w:rsid w:val="00291911"/>
    <w:rsid w:val="002954DD"/>
    <w:rsid w:val="002976E8"/>
    <w:rsid w:val="002A3B77"/>
    <w:rsid w:val="002A4E47"/>
    <w:rsid w:val="002D2539"/>
    <w:rsid w:val="00301359"/>
    <w:rsid w:val="0031456C"/>
    <w:rsid w:val="00355065"/>
    <w:rsid w:val="0036173B"/>
    <w:rsid w:val="003B7E0D"/>
    <w:rsid w:val="003D164B"/>
    <w:rsid w:val="003E0452"/>
    <w:rsid w:val="00412238"/>
    <w:rsid w:val="0048535E"/>
    <w:rsid w:val="004920B9"/>
    <w:rsid w:val="004B2E51"/>
    <w:rsid w:val="004E1021"/>
    <w:rsid w:val="00510C05"/>
    <w:rsid w:val="0055403C"/>
    <w:rsid w:val="00555119"/>
    <w:rsid w:val="0055796F"/>
    <w:rsid w:val="00565775"/>
    <w:rsid w:val="00571F9B"/>
    <w:rsid w:val="00575711"/>
    <w:rsid w:val="005A2E87"/>
    <w:rsid w:val="005B7869"/>
    <w:rsid w:val="005F0979"/>
    <w:rsid w:val="00610FF7"/>
    <w:rsid w:val="00631793"/>
    <w:rsid w:val="006724F6"/>
    <w:rsid w:val="00684727"/>
    <w:rsid w:val="006920C0"/>
    <w:rsid w:val="006A5785"/>
    <w:rsid w:val="006A7780"/>
    <w:rsid w:val="006C65A8"/>
    <w:rsid w:val="00713435"/>
    <w:rsid w:val="00747AD1"/>
    <w:rsid w:val="00750D8C"/>
    <w:rsid w:val="007C7A1A"/>
    <w:rsid w:val="007F2DC7"/>
    <w:rsid w:val="007F3AA7"/>
    <w:rsid w:val="00811069"/>
    <w:rsid w:val="008249BE"/>
    <w:rsid w:val="008313A3"/>
    <w:rsid w:val="008412C3"/>
    <w:rsid w:val="00854130"/>
    <w:rsid w:val="00870D8A"/>
    <w:rsid w:val="008956DF"/>
    <w:rsid w:val="008C69DB"/>
    <w:rsid w:val="00911FFD"/>
    <w:rsid w:val="009157E9"/>
    <w:rsid w:val="0091792E"/>
    <w:rsid w:val="00927DA2"/>
    <w:rsid w:val="0093073B"/>
    <w:rsid w:val="009540DF"/>
    <w:rsid w:val="009B22A9"/>
    <w:rsid w:val="009B23E8"/>
    <w:rsid w:val="009C6024"/>
    <w:rsid w:val="009D0D3A"/>
    <w:rsid w:val="009F159F"/>
    <w:rsid w:val="00A54A70"/>
    <w:rsid w:val="00A62C4F"/>
    <w:rsid w:val="00AB2DE8"/>
    <w:rsid w:val="00AB5D7C"/>
    <w:rsid w:val="00AD025C"/>
    <w:rsid w:val="00AD3E1E"/>
    <w:rsid w:val="00AD44E9"/>
    <w:rsid w:val="00AF155A"/>
    <w:rsid w:val="00B23205"/>
    <w:rsid w:val="00B424C8"/>
    <w:rsid w:val="00BD2E8E"/>
    <w:rsid w:val="00BD7D3F"/>
    <w:rsid w:val="00BE7689"/>
    <w:rsid w:val="00C11415"/>
    <w:rsid w:val="00C616AB"/>
    <w:rsid w:val="00C72DEE"/>
    <w:rsid w:val="00C75F55"/>
    <w:rsid w:val="00CB243C"/>
    <w:rsid w:val="00CB5EAA"/>
    <w:rsid w:val="00D05D4F"/>
    <w:rsid w:val="00D373D0"/>
    <w:rsid w:val="00D53021"/>
    <w:rsid w:val="00D634B4"/>
    <w:rsid w:val="00D76964"/>
    <w:rsid w:val="00DD2573"/>
    <w:rsid w:val="00DE20D3"/>
    <w:rsid w:val="00E04C83"/>
    <w:rsid w:val="00E15887"/>
    <w:rsid w:val="00E16EBC"/>
    <w:rsid w:val="00E50948"/>
    <w:rsid w:val="00E5785A"/>
    <w:rsid w:val="00E63FC3"/>
    <w:rsid w:val="00E73B73"/>
    <w:rsid w:val="00E869AD"/>
    <w:rsid w:val="00E913D7"/>
    <w:rsid w:val="00E9169C"/>
    <w:rsid w:val="00EE7AB8"/>
    <w:rsid w:val="00EF2A64"/>
    <w:rsid w:val="00F30F3B"/>
    <w:rsid w:val="00F33958"/>
    <w:rsid w:val="00F944B9"/>
    <w:rsid w:val="00F97CD5"/>
    <w:rsid w:val="00FB5AED"/>
    <w:rsid w:val="00FF1D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8012D8"/>
  <w15:docId w15:val="{116C4B82-E664-447F-9CF8-9CB038574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785A"/>
    <w:pPr>
      <w:autoSpaceDE w:val="0"/>
      <w:autoSpaceDN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B50EA"/>
    <w:pPr>
      <w:tabs>
        <w:tab w:val="center" w:pos="4320"/>
        <w:tab w:val="right" w:pos="8640"/>
      </w:tabs>
    </w:pPr>
  </w:style>
  <w:style w:type="paragraph" w:styleId="Footer">
    <w:name w:val="footer"/>
    <w:basedOn w:val="Normal"/>
    <w:rsid w:val="001B50EA"/>
    <w:pPr>
      <w:tabs>
        <w:tab w:val="center" w:pos="4320"/>
        <w:tab w:val="right" w:pos="8640"/>
      </w:tabs>
    </w:pPr>
  </w:style>
  <w:style w:type="paragraph" w:styleId="ListParagraph">
    <w:name w:val="List Paragraph"/>
    <w:basedOn w:val="Normal"/>
    <w:uiPriority w:val="34"/>
    <w:qFormat/>
    <w:rsid w:val="008956DF"/>
    <w:pPr>
      <w:ind w:left="720"/>
    </w:pPr>
  </w:style>
  <w:style w:type="paragraph" w:styleId="BodyTextIndent2">
    <w:name w:val="Body Text Indent 2"/>
    <w:basedOn w:val="Normal"/>
    <w:link w:val="BodyTextIndent2Char"/>
    <w:rsid w:val="005F0979"/>
    <w:pPr>
      <w:tabs>
        <w:tab w:val="num" w:pos="720"/>
      </w:tabs>
      <w:overflowPunct w:val="0"/>
      <w:adjustRightInd w:val="0"/>
      <w:ind w:left="720" w:hanging="720"/>
      <w:textAlignment w:val="baseline"/>
    </w:pPr>
    <w:rPr>
      <w:rFonts w:ascii="Tms Rmn" w:hAnsi="Tms Rmn"/>
      <w:szCs w:val="20"/>
    </w:rPr>
  </w:style>
  <w:style w:type="character" w:customStyle="1" w:styleId="BodyTextIndent2Char">
    <w:name w:val="Body Text Indent 2 Char"/>
    <w:link w:val="BodyTextIndent2"/>
    <w:rsid w:val="005F0979"/>
    <w:rPr>
      <w:rFonts w:ascii="Tms Rmn" w:hAnsi="Tms Rmn"/>
      <w:sz w:val="24"/>
    </w:rPr>
  </w:style>
  <w:style w:type="paragraph" w:styleId="BodyTextIndent3">
    <w:name w:val="Body Text Indent 3"/>
    <w:basedOn w:val="Normal"/>
    <w:link w:val="BodyTextIndent3Char"/>
    <w:rsid w:val="005F0979"/>
    <w:pPr>
      <w:overflowPunct w:val="0"/>
      <w:adjustRightInd w:val="0"/>
      <w:ind w:left="720" w:hanging="720"/>
      <w:textAlignment w:val="baseline"/>
    </w:pPr>
    <w:rPr>
      <w:rFonts w:ascii="Tms Rmn" w:hAnsi="Tms Rmn"/>
      <w:sz w:val="28"/>
      <w:szCs w:val="20"/>
    </w:rPr>
  </w:style>
  <w:style w:type="character" w:customStyle="1" w:styleId="BodyTextIndent3Char">
    <w:name w:val="Body Text Indent 3 Char"/>
    <w:link w:val="BodyTextIndent3"/>
    <w:rsid w:val="005F0979"/>
    <w:rPr>
      <w:rFonts w:ascii="Tms Rmn" w:hAnsi="Tms Rmn"/>
      <w:sz w:val="28"/>
    </w:rPr>
  </w:style>
  <w:style w:type="character" w:styleId="CommentReference">
    <w:name w:val="annotation reference"/>
    <w:uiPriority w:val="99"/>
    <w:semiHidden/>
    <w:unhideWhenUsed/>
    <w:rsid w:val="009B22A9"/>
    <w:rPr>
      <w:sz w:val="16"/>
      <w:szCs w:val="16"/>
    </w:rPr>
  </w:style>
  <w:style w:type="paragraph" w:styleId="CommentText">
    <w:name w:val="annotation text"/>
    <w:basedOn w:val="Normal"/>
    <w:link w:val="CommentTextChar"/>
    <w:uiPriority w:val="99"/>
    <w:semiHidden/>
    <w:unhideWhenUsed/>
    <w:rsid w:val="009B22A9"/>
    <w:rPr>
      <w:sz w:val="20"/>
      <w:szCs w:val="20"/>
    </w:rPr>
  </w:style>
  <w:style w:type="character" w:customStyle="1" w:styleId="CommentTextChar">
    <w:name w:val="Comment Text Char"/>
    <w:basedOn w:val="DefaultParagraphFont"/>
    <w:link w:val="CommentText"/>
    <w:uiPriority w:val="99"/>
    <w:semiHidden/>
    <w:rsid w:val="009B22A9"/>
  </w:style>
  <w:style w:type="paragraph" w:styleId="CommentSubject">
    <w:name w:val="annotation subject"/>
    <w:basedOn w:val="CommentText"/>
    <w:next w:val="CommentText"/>
    <w:link w:val="CommentSubjectChar"/>
    <w:uiPriority w:val="99"/>
    <w:semiHidden/>
    <w:unhideWhenUsed/>
    <w:rsid w:val="009B22A9"/>
    <w:rPr>
      <w:b/>
      <w:bCs/>
    </w:rPr>
  </w:style>
  <w:style w:type="character" w:customStyle="1" w:styleId="CommentSubjectChar">
    <w:name w:val="Comment Subject Char"/>
    <w:link w:val="CommentSubject"/>
    <w:uiPriority w:val="99"/>
    <w:semiHidden/>
    <w:rsid w:val="009B22A9"/>
    <w:rPr>
      <w:b/>
      <w:bCs/>
    </w:rPr>
  </w:style>
  <w:style w:type="paragraph" w:styleId="BalloonText">
    <w:name w:val="Balloon Text"/>
    <w:basedOn w:val="Normal"/>
    <w:link w:val="BalloonTextChar"/>
    <w:uiPriority w:val="99"/>
    <w:semiHidden/>
    <w:unhideWhenUsed/>
    <w:rsid w:val="009B22A9"/>
    <w:rPr>
      <w:rFonts w:ascii="Tahoma" w:hAnsi="Tahoma" w:cs="Tahoma"/>
      <w:sz w:val="16"/>
      <w:szCs w:val="16"/>
    </w:rPr>
  </w:style>
  <w:style w:type="character" w:customStyle="1" w:styleId="BalloonTextChar">
    <w:name w:val="Balloon Text Char"/>
    <w:link w:val="BalloonText"/>
    <w:uiPriority w:val="99"/>
    <w:semiHidden/>
    <w:rsid w:val="009B22A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3639220">
      <w:bodyDiv w:val="1"/>
      <w:marLeft w:val="0"/>
      <w:marRight w:val="0"/>
      <w:marTop w:val="0"/>
      <w:marBottom w:val="0"/>
      <w:divBdr>
        <w:top w:val="none" w:sz="0" w:space="0" w:color="auto"/>
        <w:left w:val="none" w:sz="0" w:space="0" w:color="auto"/>
        <w:bottom w:val="none" w:sz="0" w:space="0" w:color="auto"/>
        <w:right w:val="none" w:sz="0" w:space="0" w:color="auto"/>
      </w:divBdr>
    </w:div>
    <w:div w:id="11896375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3837</Words>
  <Characters>21876</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XXXX POLICE DEPARTMENT</vt:lpstr>
    </vt:vector>
  </TitlesOfParts>
  <Company>Toshiba</Company>
  <LinksUpToDate>false</LinksUpToDate>
  <CharactersWithSpaces>25662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 POLICE DEPARTMENT</dc:title>
  <dc:creator>Marlin Price</dc:creator>
  <cp:lastModifiedBy>Max Westbrook</cp:lastModifiedBy>
  <cp:revision>2</cp:revision>
  <dcterms:created xsi:type="dcterms:W3CDTF">2019-12-03T16:57:00Z</dcterms:created>
  <dcterms:modified xsi:type="dcterms:W3CDTF">2019-12-03T16:57:00Z</dcterms:modified>
</cp:coreProperties>
</file>